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51" w:rsidRDefault="004E5151">
      <w:pPr>
        <w:tabs>
          <w:tab w:val="center" w:pos="4320"/>
          <w:tab w:val="left" w:pos="6435"/>
        </w:tabs>
        <w:jc w:val="left"/>
        <w:rPr>
          <w:sz w:val="44"/>
        </w:rPr>
      </w:pPr>
      <w:r>
        <w:rPr>
          <w:sz w:val="44"/>
        </w:rPr>
        <w:tab/>
      </w:r>
      <w:r>
        <w:rPr>
          <w:rFonts w:hint="eastAsia"/>
          <w:sz w:val="44"/>
        </w:rPr>
        <w:t>Q</w:t>
      </w:r>
      <w:r>
        <w:rPr>
          <w:sz w:val="44"/>
        </w:rPr>
        <w:t>uotation</w:t>
      </w:r>
      <w:r>
        <w:rPr>
          <w:sz w:val="44"/>
        </w:rPr>
        <w:tab/>
      </w:r>
    </w:p>
    <w:p w:rsidR="004E5151" w:rsidRDefault="004E5151" w:rsidP="00084531">
      <w:pPr>
        <w:pStyle w:val="a8"/>
        <w:ind w:leftChars="47" w:left="99"/>
      </w:pPr>
    </w:p>
    <w:p w:rsidR="004E5151" w:rsidRDefault="000D26B9">
      <w:pPr>
        <w:jc w:val="center"/>
        <w:rPr>
          <w:rFonts w:hAnsi="SimSun"/>
          <w:b/>
          <w:bCs/>
          <w:sz w:val="32"/>
          <w:szCs w:val="32"/>
          <w:lang w:val="ru-RU"/>
        </w:rPr>
      </w:pPr>
      <w:r>
        <w:rPr>
          <w:rFonts w:hAnsi="SimSun" w:hint="eastAsia"/>
          <w:b/>
          <w:bCs/>
          <w:sz w:val="32"/>
          <w:szCs w:val="32"/>
        </w:rPr>
        <w:t>BABY</w:t>
      </w:r>
      <w:r w:rsidR="004E5151">
        <w:rPr>
          <w:rFonts w:hAnsi="SimSun" w:hint="eastAsia"/>
          <w:b/>
          <w:bCs/>
          <w:sz w:val="32"/>
          <w:szCs w:val="32"/>
        </w:rPr>
        <w:t xml:space="preserve"> DIAPER </w:t>
      </w:r>
      <w:r w:rsidR="004E5151">
        <w:rPr>
          <w:rFonts w:hAnsi="SimSun"/>
          <w:b/>
          <w:bCs/>
          <w:sz w:val="32"/>
          <w:szCs w:val="32"/>
        </w:rPr>
        <w:t>MACHINE Model XE-</w:t>
      </w:r>
      <w:r w:rsidR="000054DD">
        <w:rPr>
          <w:rFonts w:hAnsi="SimSun" w:hint="eastAsia"/>
          <w:b/>
          <w:bCs/>
          <w:sz w:val="32"/>
          <w:szCs w:val="32"/>
        </w:rPr>
        <w:t>40**</w:t>
      </w:r>
    </w:p>
    <w:p w:rsidR="00A8311A" w:rsidRPr="00A8311A" w:rsidRDefault="00A8311A">
      <w:pPr>
        <w:jc w:val="center"/>
        <w:rPr>
          <w:rFonts w:hAnsi="SimSun"/>
          <w:b/>
          <w:bCs/>
          <w:sz w:val="32"/>
          <w:szCs w:val="32"/>
          <w:lang w:val="ru-RU"/>
        </w:rPr>
      </w:pPr>
      <w:r>
        <w:rPr>
          <w:rFonts w:hAnsi="SimSun"/>
          <w:b/>
          <w:bCs/>
          <w:sz w:val="32"/>
          <w:szCs w:val="32"/>
          <w:lang w:val="ru-RU"/>
        </w:rPr>
        <w:t>Детские</w:t>
      </w:r>
      <w:r>
        <w:rPr>
          <w:rFonts w:hAnsi="SimSun"/>
          <w:b/>
          <w:bCs/>
          <w:sz w:val="32"/>
          <w:szCs w:val="32"/>
          <w:lang w:val="ru-RU"/>
        </w:rPr>
        <w:t xml:space="preserve"> </w:t>
      </w:r>
      <w:r>
        <w:rPr>
          <w:rFonts w:hAnsi="SimSun"/>
          <w:b/>
          <w:bCs/>
          <w:sz w:val="32"/>
          <w:szCs w:val="32"/>
          <w:lang w:val="ru-RU"/>
        </w:rPr>
        <w:t>подгузники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992"/>
        <w:gridCol w:w="1276"/>
        <w:gridCol w:w="1843"/>
        <w:gridCol w:w="1417"/>
        <w:gridCol w:w="1276"/>
      </w:tblGrid>
      <w:tr w:rsidR="00FC446F" w:rsidRPr="005053D5" w:rsidTr="00925F49">
        <w:tc>
          <w:tcPr>
            <w:tcW w:w="2977" w:type="dxa"/>
          </w:tcPr>
          <w:p w:rsidR="00FC446F" w:rsidRPr="005053D5" w:rsidRDefault="00FC446F" w:rsidP="00925F49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Name &amp; Type of the machine</w:t>
            </w:r>
          </w:p>
        </w:tc>
        <w:tc>
          <w:tcPr>
            <w:tcW w:w="992" w:type="dxa"/>
          </w:tcPr>
          <w:p w:rsidR="00FC446F" w:rsidRPr="005053D5" w:rsidRDefault="00FC446F" w:rsidP="00925F49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Unit</w:t>
            </w:r>
          </w:p>
        </w:tc>
        <w:tc>
          <w:tcPr>
            <w:tcW w:w="1276" w:type="dxa"/>
          </w:tcPr>
          <w:p w:rsidR="00FC446F" w:rsidRPr="005053D5" w:rsidRDefault="00FC446F" w:rsidP="00925F49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Quantity</w:t>
            </w:r>
          </w:p>
        </w:tc>
        <w:tc>
          <w:tcPr>
            <w:tcW w:w="1843" w:type="dxa"/>
          </w:tcPr>
          <w:p w:rsidR="00C76860" w:rsidRDefault="00C76860" w:rsidP="00C76860">
            <w:pPr>
              <w:jc w:val="center"/>
            </w:pPr>
            <w:r>
              <w:rPr>
                <w:rFonts w:hint="eastAsia"/>
              </w:rPr>
              <w:t>Guangzhou</w:t>
            </w:r>
          </w:p>
          <w:p w:rsidR="00FC446F" w:rsidRPr="005053D5" w:rsidRDefault="00C76860" w:rsidP="00C76860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Factory Price</w:t>
            </w:r>
          </w:p>
        </w:tc>
        <w:tc>
          <w:tcPr>
            <w:tcW w:w="1417" w:type="dxa"/>
          </w:tcPr>
          <w:p w:rsidR="00FC446F" w:rsidRPr="005053D5" w:rsidRDefault="00FC446F" w:rsidP="00925F49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Delivery Time</w:t>
            </w:r>
          </w:p>
        </w:tc>
        <w:tc>
          <w:tcPr>
            <w:tcW w:w="1276" w:type="dxa"/>
          </w:tcPr>
          <w:p w:rsidR="00FC446F" w:rsidRPr="005053D5" w:rsidRDefault="00FC446F" w:rsidP="00925F49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Place of Delivery</w:t>
            </w:r>
          </w:p>
        </w:tc>
      </w:tr>
      <w:tr w:rsidR="00FC446F" w:rsidRPr="005053D5" w:rsidTr="00925F49">
        <w:trPr>
          <w:trHeight w:val="285"/>
        </w:trPr>
        <w:tc>
          <w:tcPr>
            <w:tcW w:w="2977" w:type="dxa"/>
          </w:tcPr>
          <w:p w:rsidR="00FC446F" w:rsidRPr="005053D5" w:rsidRDefault="00510B4E" w:rsidP="00925F49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XE-40</w:t>
            </w:r>
            <w:r w:rsidR="000054DD">
              <w:rPr>
                <w:rFonts w:hint="eastAsia"/>
              </w:rPr>
              <w:t>**</w:t>
            </w:r>
          </w:p>
        </w:tc>
        <w:tc>
          <w:tcPr>
            <w:tcW w:w="992" w:type="dxa"/>
          </w:tcPr>
          <w:p w:rsidR="00FC446F" w:rsidRPr="005053D5" w:rsidRDefault="00FC446F" w:rsidP="00925F49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Set</w:t>
            </w:r>
          </w:p>
        </w:tc>
        <w:tc>
          <w:tcPr>
            <w:tcW w:w="1276" w:type="dxa"/>
          </w:tcPr>
          <w:p w:rsidR="00FC446F" w:rsidRPr="005053D5" w:rsidRDefault="00FC446F" w:rsidP="00925F49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One</w:t>
            </w:r>
          </w:p>
        </w:tc>
        <w:tc>
          <w:tcPr>
            <w:tcW w:w="1843" w:type="dxa"/>
          </w:tcPr>
          <w:p w:rsidR="00FC446F" w:rsidRPr="005053D5" w:rsidRDefault="00B632E3" w:rsidP="00BC4A5D">
            <w:pPr>
              <w:ind w:leftChars="-9" w:left="-19"/>
              <w:jc w:val="center"/>
              <w:rPr>
                <w:u w:val="single"/>
              </w:rPr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8</w:t>
            </w:r>
            <w:r w:rsidR="00B7656B">
              <w:rPr>
                <w:rFonts w:hint="eastAsia"/>
              </w:rPr>
              <w:t>，</w:t>
            </w:r>
            <w:r w:rsidR="00BC4A5D">
              <w:rPr>
                <w:rFonts w:hint="eastAsia"/>
              </w:rPr>
              <w:t>8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000.00</w:t>
            </w:r>
          </w:p>
        </w:tc>
        <w:tc>
          <w:tcPr>
            <w:tcW w:w="1417" w:type="dxa"/>
          </w:tcPr>
          <w:p w:rsidR="00FC446F" w:rsidRPr="005053D5" w:rsidRDefault="00AE0DCE" w:rsidP="00925F49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18</w:t>
            </w:r>
            <w:r w:rsidR="00FC446F">
              <w:rPr>
                <w:rFonts w:hint="eastAsia"/>
              </w:rPr>
              <w:t>0days</w:t>
            </w:r>
          </w:p>
        </w:tc>
        <w:tc>
          <w:tcPr>
            <w:tcW w:w="1276" w:type="dxa"/>
          </w:tcPr>
          <w:p w:rsidR="00FC446F" w:rsidRPr="005053D5" w:rsidRDefault="00FC446F" w:rsidP="00925F49">
            <w:pPr>
              <w:jc w:val="center"/>
              <w:rPr>
                <w:u w:val="single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hint="eastAsia"/>
                  </w:rPr>
                  <w:t>Guangzhou</w:t>
                </w:r>
              </w:smartTag>
            </w:smartTag>
          </w:p>
        </w:tc>
      </w:tr>
    </w:tbl>
    <w:p w:rsidR="00FC446F" w:rsidRDefault="00FC446F">
      <w:pPr>
        <w:jc w:val="center"/>
        <w:rPr>
          <w:rFonts w:hAnsi="SimSun"/>
          <w:b/>
          <w:bCs/>
          <w:sz w:val="32"/>
          <w:szCs w:val="32"/>
        </w:rPr>
      </w:pPr>
    </w:p>
    <w:p w:rsidR="004E5151" w:rsidRDefault="004E5151">
      <w:pPr>
        <w:widowControl/>
        <w:numPr>
          <w:ilvl w:val="1"/>
          <w:numId w:val="1"/>
        </w:numPr>
        <w:snapToGrid w:val="0"/>
        <w:jc w:val="left"/>
        <w:rPr>
          <w:b/>
          <w:bCs/>
          <w:color w:val="3366FF"/>
        </w:rPr>
      </w:pPr>
      <w:r>
        <w:rPr>
          <w:b/>
          <w:bCs/>
          <w:color w:val="3366FF"/>
        </w:rPr>
        <w:t>BASIC SPECIFICATION</w:t>
      </w:r>
    </w:p>
    <w:p w:rsidR="004E5151" w:rsidRDefault="004E5151">
      <w:pPr>
        <w:widowControl/>
        <w:numPr>
          <w:ilvl w:val="0"/>
          <w:numId w:val="2"/>
        </w:numPr>
        <w:snapToGrid w:val="0"/>
        <w:jc w:val="left"/>
      </w:pPr>
      <w:r>
        <w:t xml:space="preserve">Right handed machine  </w:t>
      </w:r>
      <w:r>
        <w:tab/>
      </w:r>
      <w:r>
        <w:tab/>
        <w:t>Material flow from right to left</w:t>
      </w:r>
      <w:r w:rsidR="00BC1DCF">
        <w:rPr>
          <w:rFonts w:hint="eastAsia"/>
        </w:rPr>
        <w:t xml:space="preserve"> (TBD)</w:t>
      </w:r>
    </w:p>
    <w:p w:rsidR="00294D46" w:rsidRDefault="00294D46">
      <w:pPr>
        <w:widowControl/>
        <w:numPr>
          <w:ilvl w:val="0"/>
          <w:numId w:val="2"/>
        </w:numPr>
        <w:snapToGrid w:val="0"/>
        <w:jc w:val="left"/>
      </w:pPr>
      <w:r>
        <w:rPr>
          <w:rFonts w:hint="eastAsia"/>
        </w:rPr>
        <w:t>Product size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AE0DCE">
        <w:rPr>
          <w:rFonts w:hint="eastAsia"/>
        </w:rPr>
        <w:t>4 sizes</w:t>
      </w:r>
    </w:p>
    <w:p w:rsidR="004E5151" w:rsidRDefault="004E5151">
      <w:pPr>
        <w:widowControl/>
        <w:numPr>
          <w:ilvl w:val="0"/>
          <w:numId w:val="2"/>
        </w:numPr>
        <w:snapToGrid w:val="0"/>
        <w:jc w:val="left"/>
      </w:pPr>
      <w:r>
        <w:t>Working speed</w:t>
      </w:r>
      <w:r>
        <w:tab/>
      </w:r>
      <w:r>
        <w:tab/>
      </w:r>
      <w:r>
        <w:tab/>
      </w:r>
      <w:r>
        <w:tab/>
      </w:r>
      <w:r w:rsidR="00B632E3">
        <w:rPr>
          <w:rFonts w:hint="eastAsia"/>
        </w:rPr>
        <w:t>4</w:t>
      </w:r>
      <w:r w:rsidR="00FE7797">
        <w:rPr>
          <w:rFonts w:hint="eastAsia"/>
        </w:rPr>
        <w:t>0</w:t>
      </w:r>
      <w:r>
        <w:t>0PPM</w:t>
      </w:r>
      <w:r w:rsidR="009F0C07">
        <w:rPr>
          <w:rFonts w:hint="eastAsia"/>
        </w:rPr>
        <w:t xml:space="preserve"> (M</w:t>
      </w:r>
      <w:r w:rsidR="00BC1DCF">
        <w:rPr>
          <w:rFonts w:hint="eastAsia"/>
        </w:rPr>
        <w:t xml:space="preserve"> size)</w:t>
      </w:r>
    </w:p>
    <w:p w:rsidR="004E5151" w:rsidRDefault="0097677B" w:rsidP="00211022">
      <w:pPr>
        <w:widowControl/>
        <w:numPr>
          <w:ilvl w:val="0"/>
          <w:numId w:val="2"/>
        </w:numPr>
        <w:snapToGrid w:val="0"/>
        <w:jc w:val="left"/>
      </w:pPr>
      <w:r>
        <w:rPr>
          <w:rFonts w:hint="eastAsia"/>
        </w:rPr>
        <w:t>S</w:t>
      </w:r>
      <w:r w:rsidR="004E5151">
        <w:t>urface speed</w:t>
      </w:r>
      <w:r w:rsidR="004E5151">
        <w:tab/>
      </w:r>
      <w:r w:rsidR="004E5151">
        <w:tab/>
      </w:r>
      <w:r w:rsidR="004E5151">
        <w:tab/>
      </w:r>
      <w:r w:rsidR="004E5151">
        <w:tab/>
      </w:r>
      <w:r w:rsidR="009F0C07">
        <w:t>2</w:t>
      </w:r>
      <w:r w:rsidR="00B632E3">
        <w:rPr>
          <w:rFonts w:hint="eastAsia"/>
        </w:rPr>
        <w:t>0</w:t>
      </w:r>
      <w:r w:rsidR="003D4E39">
        <w:t>0MPM</w:t>
      </w:r>
    </w:p>
    <w:p w:rsidR="004E5151" w:rsidRDefault="004E5151">
      <w:pPr>
        <w:widowControl/>
        <w:numPr>
          <w:ilvl w:val="0"/>
          <w:numId w:val="2"/>
        </w:numPr>
        <w:snapToGrid w:val="0"/>
        <w:jc w:val="left"/>
      </w:pPr>
      <w:r>
        <w:t>Efficiency</w:t>
      </w:r>
      <w:r>
        <w:rPr>
          <w:rFonts w:hint="eastAsia"/>
        </w:rPr>
        <w:t xml:space="preserve">: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&gt;85%</w:t>
      </w:r>
    </w:p>
    <w:p w:rsidR="004E5151" w:rsidRDefault="004E5151">
      <w:pPr>
        <w:widowControl/>
        <w:numPr>
          <w:ilvl w:val="0"/>
          <w:numId w:val="2"/>
        </w:numPr>
        <w:snapToGrid w:val="0"/>
        <w:jc w:val="left"/>
      </w:pPr>
      <w:r>
        <w:rPr>
          <w:rFonts w:hint="eastAsia"/>
        </w:rPr>
        <w:t xml:space="preserve">Wastage: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&lt;3%</w:t>
      </w:r>
    </w:p>
    <w:p w:rsidR="004E5151" w:rsidRDefault="004E5151">
      <w:pPr>
        <w:widowControl/>
        <w:numPr>
          <w:ilvl w:val="0"/>
          <w:numId w:val="2"/>
        </w:numPr>
        <w:snapToGrid w:val="0"/>
        <w:jc w:val="left"/>
      </w:pPr>
      <w:r>
        <w:t>Defibration capacity</w:t>
      </w:r>
      <w:r>
        <w:tab/>
      </w:r>
      <w:r>
        <w:tab/>
      </w:r>
      <w:r>
        <w:tab/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kg"/>
        </w:smartTagPr>
        <w:r>
          <w:t>15kg</w:t>
        </w:r>
      </w:smartTag>
      <w:r>
        <w:t>.min</w:t>
      </w:r>
    </w:p>
    <w:p w:rsidR="004E5151" w:rsidRDefault="004E5151">
      <w:pPr>
        <w:widowControl/>
        <w:numPr>
          <w:ilvl w:val="0"/>
          <w:numId w:val="2"/>
        </w:numPr>
        <w:snapToGrid w:val="0"/>
        <w:jc w:val="left"/>
      </w:pPr>
      <w:r>
        <w:t>Power Supply required</w:t>
      </w:r>
      <w:r>
        <w:tab/>
      </w:r>
      <w:r>
        <w:tab/>
      </w:r>
      <w:r w:rsidR="00ED4CA2">
        <w:rPr>
          <w:rFonts w:hint="eastAsia"/>
        </w:rPr>
        <w:t>35</w:t>
      </w:r>
      <w:r>
        <w:t xml:space="preserve">0KVA, 380V, 3ph, </w:t>
      </w:r>
      <w:r w:rsidR="00FC446F">
        <w:rPr>
          <w:rFonts w:hint="eastAsia"/>
        </w:rPr>
        <w:t>5</w:t>
      </w:r>
      <w:r>
        <w:t>0hz</w:t>
      </w:r>
    </w:p>
    <w:p w:rsidR="004E5151" w:rsidRDefault="004E5151">
      <w:pPr>
        <w:widowControl/>
        <w:numPr>
          <w:ilvl w:val="0"/>
          <w:numId w:val="2"/>
        </w:numPr>
        <w:snapToGrid w:val="0"/>
        <w:jc w:val="left"/>
      </w:pPr>
      <w:r>
        <w:t>Air consumption</w:t>
      </w:r>
      <w:r>
        <w:tab/>
      </w:r>
      <w:r>
        <w:tab/>
      </w:r>
      <w:r>
        <w:tab/>
      </w:r>
      <w:r w:rsidR="00BC643B">
        <w:rPr>
          <w:rFonts w:hint="eastAsia"/>
        </w:rPr>
        <w:t>2</w:t>
      </w:r>
      <w:r>
        <w:t>00</w:t>
      </w:r>
      <w:r w:rsidR="00ED4CA2">
        <w:rPr>
          <w:rFonts w:hint="eastAsia"/>
        </w:rPr>
        <w:t>0</w:t>
      </w:r>
      <w:r>
        <w:t>L/min</w:t>
      </w:r>
      <w:bookmarkStart w:id="0" w:name="_GoBack"/>
      <w:bookmarkEnd w:id="0"/>
    </w:p>
    <w:p w:rsidR="004E5151" w:rsidRDefault="004E5151">
      <w:pPr>
        <w:widowControl/>
        <w:numPr>
          <w:ilvl w:val="0"/>
          <w:numId w:val="2"/>
        </w:numPr>
        <w:snapToGrid w:val="0"/>
        <w:jc w:val="left"/>
      </w:pPr>
      <w:r>
        <w:t>Air pressure</w:t>
      </w:r>
      <w:r>
        <w:tab/>
      </w:r>
      <w:r>
        <w:tab/>
      </w:r>
      <w:r>
        <w:tab/>
      </w:r>
      <w:r>
        <w:tab/>
        <w:t>80 – 120psi</w:t>
      </w:r>
    </w:p>
    <w:p w:rsidR="004E5151" w:rsidRDefault="004E5151">
      <w:pPr>
        <w:widowControl/>
        <w:numPr>
          <w:ilvl w:val="0"/>
          <w:numId w:val="2"/>
        </w:numPr>
        <w:snapToGrid w:val="0"/>
        <w:jc w:val="left"/>
      </w:pPr>
      <w:r>
        <w:rPr>
          <w:rFonts w:hint="eastAsia"/>
        </w:rPr>
        <w:t>CE Safety standard</w:t>
      </w:r>
    </w:p>
    <w:p w:rsidR="004E5151" w:rsidRDefault="004E5151">
      <w:pPr>
        <w:snapToGrid w:val="0"/>
      </w:pPr>
      <w:r>
        <w:rPr>
          <w:szCs w:val="21"/>
        </w:rPr>
        <w:tab/>
      </w:r>
    </w:p>
    <w:p w:rsidR="004E5151" w:rsidRDefault="004E5151">
      <w:pPr>
        <w:widowControl/>
        <w:numPr>
          <w:ilvl w:val="1"/>
          <w:numId w:val="1"/>
        </w:numPr>
        <w:snapToGrid w:val="0"/>
        <w:jc w:val="left"/>
        <w:rPr>
          <w:b/>
          <w:bCs/>
          <w:color w:val="3366FF"/>
        </w:rPr>
      </w:pPr>
      <w:r>
        <w:rPr>
          <w:rFonts w:hint="eastAsia"/>
          <w:b/>
          <w:bCs/>
          <w:color w:val="3366FF"/>
        </w:rPr>
        <w:t>M</w:t>
      </w:r>
      <w:r>
        <w:rPr>
          <w:b/>
          <w:bCs/>
          <w:color w:val="3366FF"/>
        </w:rPr>
        <w:t xml:space="preserve">ill </w:t>
      </w:r>
      <w:r w:rsidR="004F7B47">
        <w:rPr>
          <w:b/>
          <w:bCs/>
          <w:color w:val="3366FF"/>
        </w:rPr>
        <w:t>–</w:t>
      </w:r>
      <w:r>
        <w:rPr>
          <w:b/>
          <w:bCs/>
          <w:color w:val="3366FF"/>
        </w:rPr>
        <w:t>fixed rotor mill for drum former with the following features</w:t>
      </w:r>
    </w:p>
    <w:p w:rsidR="004E5151" w:rsidRDefault="00BC1DCF">
      <w:pPr>
        <w:widowControl/>
        <w:numPr>
          <w:ilvl w:val="0"/>
          <w:numId w:val="3"/>
        </w:numPr>
        <w:snapToGrid w:val="0"/>
        <w:jc w:val="left"/>
      </w:pPr>
      <w:r>
        <w:t>3</w:t>
      </w:r>
      <w:r>
        <w:rPr>
          <w:rFonts w:hint="eastAsia"/>
        </w:rPr>
        <w:t>7</w:t>
      </w:r>
      <w:r w:rsidR="004E5151">
        <w:t>kw electric motor</w:t>
      </w:r>
    </w:p>
    <w:p w:rsidR="004E5151" w:rsidRDefault="004E5151">
      <w:pPr>
        <w:widowControl/>
        <w:numPr>
          <w:ilvl w:val="0"/>
          <w:numId w:val="3"/>
        </w:numPr>
        <w:snapToGrid w:val="0"/>
        <w:jc w:val="left"/>
      </w:pPr>
      <w:r>
        <w:t>Greased bearings with temperature readouts and alarm for overtemp</w:t>
      </w:r>
    </w:p>
    <w:p w:rsidR="004E5151" w:rsidRDefault="004E5151">
      <w:pPr>
        <w:widowControl/>
        <w:numPr>
          <w:ilvl w:val="0"/>
          <w:numId w:val="3"/>
        </w:numPr>
        <w:snapToGrid w:val="0"/>
        <w:jc w:val="left"/>
      </w:pPr>
      <w:r>
        <w:t>Easy removal of breaker bar</w:t>
      </w:r>
    </w:p>
    <w:p w:rsidR="004E5151" w:rsidRDefault="004B1656">
      <w:pPr>
        <w:widowControl/>
        <w:numPr>
          <w:ilvl w:val="0"/>
          <w:numId w:val="3"/>
        </w:numPr>
        <w:snapToGrid w:val="0"/>
        <w:jc w:val="left"/>
      </w:pPr>
      <w:r>
        <w:rPr>
          <w:rFonts w:hint="eastAsia"/>
        </w:rPr>
        <w:t xml:space="preserve">Carbide tip </w:t>
      </w:r>
      <w:r w:rsidR="004E5151">
        <w:t>Chevron style rotor noise reduction style</w:t>
      </w:r>
    </w:p>
    <w:p w:rsidR="004E5151" w:rsidRDefault="004E5151">
      <w:pPr>
        <w:widowControl/>
        <w:numPr>
          <w:ilvl w:val="0"/>
          <w:numId w:val="3"/>
        </w:numPr>
        <w:snapToGrid w:val="0"/>
        <w:jc w:val="left"/>
      </w:pPr>
      <w:r>
        <w:t>Pulp feed rolls on pneumatic nip for easy unjamming</w:t>
      </w:r>
    </w:p>
    <w:p w:rsidR="004E5151" w:rsidRDefault="004E5151">
      <w:pPr>
        <w:widowControl/>
        <w:numPr>
          <w:ilvl w:val="0"/>
          <w:numId w:val="3"/>
        </w:numPr>
        <w:snapToGrid w:val="0"/>
        <w:jc w:val="left"/>
      </w:pPr>
      <w:r>
        <w:t>Pulp side guides and in feed tray</w:t>
      </w:r>
    </w:p>
    <w:p w:rsidR="004E5151" w:rsidRDefault="004E5151">
      <w:pPr>
        <w:widowControl/>
        <w:numPr>
          <w:ilvl w:val="0"/>
          <w:numId w:val="3"/>
        </w:numPr>
        <w:snapToGrid w:val="0"/>
        <w:jc w:val="left"/>
      </w:pPr>
      <w:r>
        <w:t>Adjustable ventilation</w:t>
      </w:r>
    </w:p>
    <w:p w:rsidR="004E5151" w:rsidRDefault="004E5151">
      <w:pPr>
        <w:widowControl/>
        <w:numPr>
          <w:ilvl w:val="0"/>
          <w:numId w:val="3"/>
        </w:numPr>
        <w:snapToGrid w:val="0"/>
        <w:jc w:val="left"/>
      </w:pPr>
      <w:r>
        <w:rPr>
          <w:rFonts w:hint="eastAsia"/>
        </w:rPr>
        <w:t>Two</w:t>
      </w:r>
      <w:r>
        <w:t xml:space="preserve"> spindle unwind stand for pulp</w:t>
      </w:r>
    </w:p>
    <w:p w:rsidR="004E5151" w:rsidRDefault="004E5151">
      <w:pPr>
        <w:widowControl/>
        <w:numPr>
          <w:ilvl w:val="1"/>
          <w:numId w:val="1"/>
        </w:numPr>
        <w:snapToGrid w:val="0"/>
        <w:jc w:val="left"/>
        <w:rPr>
          <w:b/>
          <w:bCs/>
          <w:color w:val="3366FF"/>
        </w:rPr>
      </w:pPr>
      <w:r>
        <w:rPr>
          <w:b/>
          <w:bCs/>
          <w:color w:val="3366FF"/>
        </w:rPr>
        <w:t>Drum Forming core with the following features</w:t>
      </w:r>
    </w:p>
    <w:p w:rsidR="004E5151" w:rsidRDefault="00611CB2">
      <w:pPr>
        <w:widowControl/>
        <w:numPr>
          <w:ilvl w:val="0"/>
          <w:numId w:val="4"/>
        </w:numPr>
        <w:snapToGrid w:val="0"/>
        <w:jc w:val="left"/>
      </w:pPr>
      <w:r w:rsidRPr="00611CB2">
        <w:t>Continuous</w:t>
      </w:r>
      <w:r w:rsidR="0017746E">
        <w:rPr>
          <w:rFonts w:hint="eastAsia"/>
        </w:rPr>
        <w:t xml:space="preserve"> 3D</w:t>
      </w:r>
      <w:r>
        <w:rPr>
          <w:rFonts w:hint="eastAsia"/>
        </w:rPr>
        <w:t xml:space="preserve"> pad</w:t>
      </w:r>
      <w:r w:rsidR="004E5151">
        <w:t xml:space="preserve"> formation to produce pads</w:t>
      </w:r>
      <w:r>
        <w:rPr>
          <w:rFonts w:hint="eastAsia"/>
        </w:rPr>
        <w:t xml:space="preserve"> as</w:t>
      </w:r>
      <w:r w:rsidR="004E5151">
        <w:t xml:space="preserve"> per attached drawings</w:t>
      </w:r>
    </w:p>
    <w:p w:rsidR="00611CB2" w:rsidRDefault="0017746E">
      <w:pPr>
        <w:widowControl/>
        <w:numPr>
          <w:ilvl w:val="0"/>
          <w:numId w:val="4"/>
        </w:numPr>
        <w:snapToGrid w:val="0"/>
        <w:jc w:val="left"/>
      </w:pPr>
      <w:r>
        <w:rPr>
          <w:rFonts w:hint="eastAsia"/>
        </w:rPr>
        <w:t>The</w:t>
      </w:r>
      <w:r w:rsidR="00611CB2">
        <w:rPr>
          <w:rFonts w:hint="eastAsia"/>
        </w:rPr>
        <w:t xml:space="preserve"> pad was over wrap by tissue with calendar embossing</w:t>
      </w:r>
    </w:p>
    <w:p w:rsidR="004E5151" w:rsidRDefault="004E5151">
      <w:pPr>
        <w:widowControl/>
        <w:numPr>
          <w:ilvl w:val="0"/>
          <w:numId w:val="4"/>
        </w:numPr>
        <w:snapToGrid w:val="0"/>
        <w:jc w:val="left"/>
      </w:pPr>
      <w:r>
        <w:t>Quick changeover features between sizes</w:t>
      </w:r>
    </w:p>
    <w:p w:rsidR="004E5151" w:rsidRDefault="004E5151">
      <w:pPr>
        <w:widowControl/>
        <w:numPr>
          <w:ilvl w:val="0"/>
          <w:numId w:val="4"/>
        </w:numPr>
        <w:snapToGrid w:val="0"/>
        <w:jc w:val="left"/>
      </w:pPr>
      <w:r>
        <w:t xml:space="preserve">Guaranteed total indicated run out of +-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mm"/>
        </w:smartTagPr>
        <w:r>
          <w:t>2mm</w:t>
        </w:r>
      </w:smartTag>
    </w:p>
    <w:p w:rsidR="004E5151" w:rsidRDefault="004E5151">
      <w:pPr>
        <w:widowControl/>
        <w:numPr>
          <w:ilvl w:val="0"/>
          <w:numId w:val="4"/>
        </w:numPr>
        <w:snapToGrid w:val="0"/>
        <w:jc w:val="left"/>
      </w:pPr>
      <w:r>
        <w:t>Guaranteed fluff weight variability of less than +- 5% from target</w:t>
      </w:r>
    </w:p>
    <w:p w:rsidR="004E5151" w:rsidRDefault="00FC446F">
      <w:pPr>
        <w:widowControl/>
        <w:numPr>
          <w:ilvl w:val="0"/>
          <w:numId w:val="4"/>
        </w:numPr>
        <w:snapToGrid w:val="0"/>
        <w:jc w:val="left"/>
      </w:pPr>
      <w:r>
        <w:rPr>
          <w:rFonts w:hint="eastAsia"/>
        </w:rPr>
        <w:t>S</w:t>
      </w:r>
      <w:r w:rsidR="004E5151">
        <w:t>carfing rolls – adjustable gapping</w:t>
      </w:r>
    </w:p>
    <w:p w:rsidR="004E5151" w:rsidRDefault="004E5151">
      <w:pPr>
        <w:widowControl/>
        <w:numPr>
          <w:ilvl w:val="0"/>
          <w:numId w:val="4"/>
        </w:numPr>
        <w:snapToGrid w:val="0"/>
        <w:jc w:val="left"/>
      </w:pPr>
      <w:r>
        <w:t>Appropriate internal baffling for discrete forming</w:t>
      </w:r>
    </w:p>
    <w:p w:rsidR="004E5151" w:rsidRDefault="004E5151">
      <w:pPr>
        <w:widowControl/>
        <w:numPr>
          <w:ilvl w:val="0"/>
          <w:numId w:val="4"/>
        </w:numPr>
        <w:snapToGrid w:val="0"/>
        <w:jc w:val="left"/>
      </w:pPr>
      <w:r>
        <w:rPr>
          <w:rFonts w:hint="eastAsia"/>
        </w:rPr>
        <w:t>F</w:t>
      </w:r>
      <w:r>
        <w:t>ilter for filtration of process air including main fan and media cleaning fan.</w:t>
      </w:r>
    </w:p>
    <w:p w:rsidR="004E5151" w:rsidRDefault="004E5151">
      <w:pPr>
        <w:widowControl/>
        <w:numPr>
          <w:ilvl w:val="0"/>
          <w:numId w:val="4"/>
        </w:numPr>
        <w:snapToGrid w:val="0"/>
        <w:jc w:val="left"/>
      </w:pPr>
      <w:r>
        <w:t>Forming fan</w:t>
      </w:r>
    </w:p>
    <w:p w:rsidR="004E5151" w:rsidRDefault="004E5151">
      <w:pPr>
        <w:widowControl/>
        <w:numPr>
          <w:ilvl w:val="1"/>
          <w:numId w:val="1"/>
        </w:numPr>
        <w:snapToGrid w:val="0"/>
        <w:jc w:val="left"/>
        <w:rPr>
          <w:b/>
          <w:bCs/>
          <w:color w:val="3366FF"/>
        </w:rPr>
      </w:pPr>
      <w:r>
        <w:rPr>
          <w:b/>
          <w:bCs/>
          <w:color w:val="3366FF"/>
        </w:rPr>
        <w:t>SAP system</w:t>
      </w:r>
    </w:p>
    <w:p w:rsidR="004E5151" w:rsidRDefault="004E5151">
      <w:pPr>
        <w:widowControl/>
        <w:numPr>
          <w:ilvl w:val="0"/>
          <w:numId w:val="5"/>
        </w:numPr>
        <w:snapToGrid w:val="0"/>
        <w:jc w:val="left"/>
      </w:pPr>
      <w:r>
        <w:t xml:space="preserve">Volumetric sap system for sap introduction into </w:t>
      </w:r>
      <w:r w:rsidR="004B1656">
        <w:rPr>
          <w:rFonts w:hint="eastAsia"/>
        </w:rPr>
        <w:t>the</w:t>
      </w:r>
      <w:r>
        <w:t xml:space="preserve"> drum former using compressed air</w:t>
      </w:r>
    </w:p>
    <w:p w:rsidR="004E5151" w:rsidRDefault="004E5151">
      <w:pPr>
        <w:widowControl/>
        <w:numPr>
          <w:ilvl w:val="0"/>
          <w:numId w:val="5"/>
        </w:numPr>
        <w:snapToGrid w:val="0"/>
        <w:jc w:val="left"/>
      </w:pPr>
      <w:r>
        <w:t>Guaranteed pad to pad weight variability to not exceed 5% from target</w:t>
      </w:r>
    </w:p>
    <w:p w:rsidR="004E5151" w:rsidRDefault="004E5151">
      <w:pPr>
        <w:widowControl/>
        <w:numPr>
          <w:ilvl w:val="0"/>
          <w:numId w:val="5"/>
        </w:numPr>
        <w:snapToGrid w:val="0"/>
        <w:jc w:val="left"/>
      </w:pPr>
      <w:r>
        <w:t>Sap nozzles with 3 coordinate adjustment to optimize distribution</w:t>
      </w:r>
    </w:p>
    <w:p w:rsidR="004E5151" w:rsidRDefault="0017746E">
      <w:pPr>
        <w:widowControl/>
        <w:numPr>
          <w:ilvl w:val="0"/>
          <w:numId w:val="5"/>
        </w:numPr>
        <w:snapToGrid w:val="0"/>
        <w:jc w:val="left"/>
      </w:pPr>
      <w:r>
        <w:rPr>
          <w:rFonts w:hint="eastAsia"/>
        </w:rPr>
        <w:t>10</w:t>
      </w:r>
      <w:r w:rsidR="004E5151">
        <w:t>gram per product maximum capability</w:t>
      </w:r>
    </w:p>
    <w:p w:rsidR="004E5151" w:rsidRDefault="004E5151">
      <w:pPr>
        <w:widowControl/>
        <w:numPr>
          <w:ilvl w:val="0"/>
          <w:numId w:val="5"/>
        </w:numPr>
        <w:snapToGrid w:val="0"/>
        <w:jc w:val="left"/>
      </w:pPr>
      <w:r>
        <w:t>Operator input for various pad weights</w:t>
      </w:r>
    </w:p>
    <w:p w:rsidR="00553A67" w:rsidRDefault="00553A67" w:rsidP="00553A67">
      <w:pPr>
        <w:widowControl/>
        <w:numPr>
          <w:ilvl w:val="1"/>
          <w:numId w:val="1"/>
        </w:numPr>
        <w:snapToGrid w:val="0"/>
        <w:jc w:val="left"/>
        <w:rPr>
          <w:b/>
          <w:bCs/>
          <w:color w:val="3366FF"/>
        </w:rPr>
      </w:pPr>
      <w:r>
        <w:rPr>
          <w:b/>
          <w:bCs/>
          <w:color w:val="3366FF"/>
        </w:rPr>
        <w:t>Calendar and Embossing</w:t>
      </w:r>
    </w:p>
    <w:p w:rsidR="00553A67" w:rsidRDefault="00553A67" w:rsidP="00553A67">
      <w:pPr>
        <w:widowControl/>
        <w:numPr>
          <w:ilvl w:val="0"/>
          <w:numId w:val="28"/>
        </w:numPr>
        <w:snapToGrid w:val="0"/>
        <w:jc w:val="left"/>
      </w:pPr>
      <w:r>
        <w:t xml:space="preserve">Stepped calendar section for setting </w:t>
      </w:r>
      <w:r w:rsidR="00611CB2">
        <w:rPr>
          <w:rFonts w:hint="eastAsia"/>
        </w:rPr>
        <w:t xml:space="preserve">bottom </w:t>
      </w:r>
      <w:r>
        <w:t>pad density</w:t>
      </w:r>
    </w:p>
    <w:p w:rsidR="00553A67" w:rsidRDefault="00553A67" w:rsidP="00553A67">
      <w:pPr>
        <w:widowControl/>
        <w:numPr>
          <w:ilvl w:val="0"/>
          <w:numId w:val="28"/>
        </w:numPr>
        <w:snapToGrid w:val="0"/>
        <w:jc w:val="left"/>
      </w:pPr>
      <w:r>
        <w:t>Adjustable gap mechanism</w:t>
      </w:r>
    </w:p>
    <w:p w:rsidR="00553A67" w:rsidRDefault="00553A67" w:rsidP="00553A67">
      <w:pPr>
        <w:widowControl/>
        <w:numPr>
          <w:ilvl w:val="0"/>
          <w:numId w:val="28"/>
        </w:numPr>
        <w:snapToGrid w:val="0"/>
        <w:jc w:val="left"/>
      </w:pPr>
      <w:r>
        <w:t>Feature to prevent excessive pad growth on discrete pad</w:t>
      </w:r>
    </w:p>
    <w:p w:rsidR="00553A67" w:rsidRDefault="00553A67" w:rsidP="00553A67">
      <w:pPr>
        <w:widowControl/>
        <w:numPr>
          <w:ilvl w:val="0"/>
          <w:numId w:val="28"/>
        </w:numPr>
        <w:snapToGrid w:val="0"/>
        <w:jc w:val="left"/>
      </w:pPr>
      <w:r>
        <w:lastRenderedPageBreak/>
        <w:t>Adequate transfer plates between sections to assure pad integrity</w:t>
      </w:r>
    </w:p>
    <w:p w:rsidR="00553A67" w:rsidRDefault="00553A67" w:rsidP="00553A67">
      <w:pPr>
        <w:widowControl/>
        <w:numPr>
          <w:ilvl w:val="0"/>
          <w:numId w:val="28"/>
        </w:numPr>
        <w:snapToGrid w:val="0"/>
        <w:jc w:val="left"/>
      </w:pPr>
      <w:r>
        <w:t>Emboss section for diamond pattern embossing Torque protection</w:t>
      </w:r>
    </w:p>
    <w:p w:rsidR="008F174D" w:rsidRDefault="008F174D" w:rsidP="008F174D">
      <w:pPr>
        <w:widowControl/>
        <w:snapToGrid w:val="0"/>
        <w:jc w:val="left"/>
        <w:rPr>
          <w:b/>
          <w:bCs/>
          <w:color w:val="3366FF"/>
        </w:rPr>
      </w:pPr>
      <w:r>
        <w:rPr>
          <w:rFonts w:hint="eastAsia"/>
          <w:b/>
          <w:bCs/>
          <w:color w:val="3366FF"/>
        </w:rPr>
        <w:t>1.6 Pad End-cutting</w:t>
      </w:r>
      <w:r>
        <w:rPr>
          <w:b/>
          <w:bCs/>
          <w:color w:val="3366FF"/>
        </w:rPr>
        <w:t xml:space="preserve"> knife</w:t>
      </w:r>
    </w:p>
    <w:p w:rsidR="008F174D" w:rsidRDefault="008F174D" w:rsidP="008F174D">
      <w:pPr>
        <w:widowControl/>
        <w:numPr>
          <w:ilvl w:val="0"/>
          <w:numId w:val="18"/>
        </w:numPr>
        <w:snapToGrid w:val="0"/>
        <w:jc w:val="left"/>
      </w:pPr>
      <w:r>
        <w:t xml:space="preserve">Flex knife style with automatic knife oilers </w:t>
      </w:r>
    </w:p>
    <w:p w:rsidR="008F174D" w:rsidRDefault="008F174D" w:rsidP="008F174D">
      <w:pPr>
        <w:widowControl/>
        <w:numPr>
          <w:ilvl w:val="0"/>
          <w:numId w:val="18"/>
        </w:numPr>
        <w:snapToGrid w:val="0"/>
        <w:jc w:val="left"/>
      </w:pPr>
      <w:r>
        <w:t>Torque protection</w:t>
      </w:r>
    </w:p>
    <w:p w:rsidR="00C2605D" w:rsidRDefault="00C2605D" w:rsidP="008F174D">
      <w:pPr>
        <w:widowControl/>
        <w:numPr>
          <w:ilvl w:val="0"/>
          <w:numId w:val="18"/>
        </w:numPr>
        <w:snapToGrid w:val="0"/>
        <w:jc w:val="left"/>
      </w:pPr>
      <w:r>
        <w:t>D</w:t>
      </w:r>
      <w:r>
        <w:rPr>
          <w:rFonts w:hint="eastAsia"/>
        </w:rPr>
        <w:t>ust collector</w:t>
      </w:r>
    </w:p>
    <w:p w:rsidR="004E5151" w:rsidRDefault="004E5151" w:rsidP="002F188A">
      <w:pPr>
        <w:widowControl/>
        <w:numPr>
          <w:ilvl w:val="1"/>
          <w:numId w:val="40"/>
        </w:numPr>
        <w:snapToGrid w:val="0"/>
        <w:jc w:val="left"/>
        <w:rPr>
          <w:b/>
          <w:bCs/>
          <w:color w:val="3366FF"/>
        </w:rPr>
      </w:pPr>
      <w:r>
        <w:rPr>
          <w:b/>
          <w:bCs/>
          <w:color w:val="3366FF"/>
        </w:rPr>
        <w:t xml:space="preserve">Elastic waist </w:t>
      </w:r>
      <w:r w:rsidR="005C0942">
        <w:rPr>
          <w:rFonts w:hint="eastAsia"/>
          <w:b/>
          <w:bCs/>
          <w:color w:val="3366FF"/>
        </w:rPr>
        <w:t xml:space="preserve">Band back ear </w:t>
      </w:r>
      <w:r>
        <w:rPr>
          <w:b/>
          <w:bCs/>
          <w:color w:val="3366FF"/>
        </w:rPr>
        <w:t>applicator</w:t>
      </w:r>
    </w:p>
    <w:p w:rsidR="004E5151" w:rsidRDefault="004E5151">
      <w:pPr>
        <w:widowControl/>
        <w:numPr>
          <w:ilvl w:val="0"/>
          <w:numId w:val="7"/>
        </w:numPr>
        <w:snapToGrid w:val="0"/>
        <w:jc w:val="left"/>
      </w:pPr>
      <w:r>
        <w:t xml:space="preserve">Applicator designed for </w:t>
      </w:r>
      <w:r w:rsidR="005C0942">
        <w:rPr>
          <w:rFonts w:hint="eastAsia"/>
        </w:rPr>
        <w:t>elastic nonwoven laminated with non-elastic nonwoven</w:t>
      </w:r>
      <w:r>
        <w:t xml:space="preserve"> material</w:t>
      </w:r>
      <w:r w:rsidR="005C0942">
        <w:rPr>
          <w:rFonts w:hint="eastAsia"/>
        </w:rPr>
        <w:t xml:space="preserve"> on line by </w:t>
      </w:r>
      <w:r w:rsidR="005C0942">
        <w:t>Hotmelt</w:t>
      </w:r>
      <w:r w:rsidR="005C0942">
        <w:rPr>
          <w:rFonts w:hint="eastAsia"/>
        </w:rPr>
        <w:t xml:space="preserve"> and thermal type</w:t>
      </w:r>
    </w:p>
    <w:p w:rsidR="00B55757" w:rsidRDefault="00B55757">
      <w:pPr>
        <w:widowControl/>
        <w:numPr>
          <w:ilvl w:val="0"/>
          <w:numId w:val="7"/>
        </w:numPr>
        <w:snapToGrid w:val="0"/>
        <w:jc w:val="left"/>
      </w:pPr>
      <w:r>
        <w:rPr>
          <w:rFonts w:hint="eastAsia"/>
        </w:rPr>
        <w:t>Off-line back ear nonwoven and elastic nonwoven unwinding and laminating unit</w:t>
      </w:r>
    </w:p>
    <w:p w:rsidR="00AC571A" w:rsidRDefault="002F188A" w:rsidP="00AC571A">
      <w:pPr>
        <w:widowControl/>
        <w:numPr>
          <w:ilvl w:val="0"/>
          <w:numId w:val="7"/>
        </w:numPr>
        <w:snapToGrid w:val="0"/>
        <w:jc w:val="left"/>
      </w:pPr>
      <w:r>
        <w:rPr>
          <w:rFonts w:hint="eastAsia"/>
        </w:rPr>
        <w:t>C</w:t>
      </w:r>
      <w:r w:rsidR="002B17FC">
        <w:rPr>
          <w:rFonts w:hint="eastAsia"/>
        </w:rPr>
        <w:t>-fold and fixed by thermal type after lamination</w:t>
      </w:r>
    </w:p>
    <w:p w:rsidR="004E5151" w:rsidRDefault="004E5151">
      <w:pPr>
        <w:widowControl/>
        <w:numPr>
          <w:ilvl w:val="0"/>
          <w:numId w:val="7"/>
        </w:numPr>
        <w:snapToGrid w:val="0"/>
        <w:jc w:val="left"/>
      </w:pPr>
      <w:r>
        <w:t xml:space="preserve">Dual spindle unwind with splicer,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"/>
          <w:attr w:name="UnitName" w:val="”"/>
        </w:smartTagPr>
        <w:r>
          <w:t>40”</w:t>
        </w:r>
      </w:smartTag>
      <w:r>
        <w:t xml:space="preserve"> max dia and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”"/>
        </w:smartTagPr>
        <w:r>
          <w:t>3”</w:t>
        </w:r>
      </w:smartTag>
      <w:r>
        <w:t xml:space="preserve"> I.D. cores</w:t>
      </w:r>
    </w:p>
    <w:p w:rsidR="00AC571A" w:rsidRDefault="00AC571A">
      <w:pPr>
        <w:widowControl/>
        <w:numPr>
          <w:ilvl w:val="0"/>
          <w:numId w:val="7"/>
        </w:numPr>
        <w:snapToGrid w:val="0"/>
        <w:jc w:val="left"/>
      </w:pPr>
      <w:r>
        <w:rPr>
          <w:rFonts w:hint="eastAsia"/>
        </w:rPr>
        <w:t>Die cutting for left and right size</w:t>
      </w:r>
      <w:r w:rsidR="00510B4E">
        <w:rPr>
          <w:rFonts w:hint="eastAsia"/>
        </w:rPr>
        <w:t xml:space="preserve"> Back ears</w:t>
      </w:r>
    </w:p>
    <w:p w:rsidR="00542E73" w:rsidRDefault="00542E73" w:rsidP="00542E73">
      <w:pPr>
        <w:widowControl/>
        <w:numPr>
          <w:ilvl w:val="0"/>
          <w:numId w:val="7"/>
        </w:numPr>
        <w:snapToGrid w:val="0"/>
        <w:jc w:val="left"/>
      </w:pPr>
      <w:r>
        <w:rPr>
          <w:rFonts w:hint="eastAsia"/>
        </w:rPr>
        <w:t>Camera feedback positioning r</w:t>
      </w:r>
      <w:r w:rsidR="00510B4E">
        <w:rPr>
          <w:rFonts w:hint="eastAsia"/>
        </w:rPr>
        <w:t xml:space="preserve">egistration control system </w:t>
      </w:r>
    </w:p>
    <w:p w:rsidR="004E5151" w:rsidRDefault="004E5151">
      <w:pPr>
        <w:widowControl/>
        <w:numPr>
          <w:ilvl w:val="0"/>
          <w:numId w:val="7"/>
        </w:numPr>
        <w:snapToGrid w:val="0"/>
        <w:jc w:val="left"/>
      </w:pPr>
      <w:r>
        <w:t>Combining drum to be coated with adhesive release coating</w:t>
      </w:r>
    </w:p>
    <w:p w:rsidR="004E5151" w:rsidRDefault="004E5151">
      <w:pPr>
        <w:widowControl/>
        <w:numPr>
          <w:ilvl w:val="0"/>
          <w:numId w:val="7"/>
        </w:numPr>
        <w:snapToGrid w:val="0"/>
        <w:jc w:val="left"/>
      </w:pPr>
      <w:r>
        <w:t xml:space="preserve">Separate dedicated vacuum fan for </w:t>
      </w:r>
      <w:r w:rsidR="00B55757">
        <w:rPr>
          <w:rFonts w:hint="eastAsia"/>
        </w:rPr>
        <w:t>back ears</w:t>
      </w:r>
    </w:p>
    <w:p w:rsidR="00B55757" w:rsidRDefault="00B55757" w:rsidP="00B55757">
      <w:pPr>
        <w:widowControl/>
        <w:numPr>
          <w:ilvl w:val="0"/>
          <w:numId w:val="7"/>
        </w:numPr>
        <w:snapToGrid w:val="0"/>
        <w:jc w:val="left"/>
      </w:pPr>
      <w:r>
        <w:rPr>
          <w:rFonts w:hint="eastAsia"/>
        </w:rPr>
        <w:t>G</w:t>
      </w:r>
      <w:r>
        <w:t xml:space="preserve">lue heads applying adhesive directly to </w:t>
      </w:r>
      <w:r w:rsidR="00451849">
        <w:rPr>
          <w:rFonts w:hint="eastAsia"/>
        </w:rPr>
        <w:t>back ear material</w:t>
      </w:r>
    </w:p>
    <w:p w:rsidR="00B55757" w:rsidRDefault="00B55757" w:rsidP="00451849">
      <w:pPr>
        <w:widowControl/>
        <w:numPr>
          <w:ilvl w:val="0"/>
          <w:numId w:val="7"/>
        </w:numPr>
        <w:snapToGrid w:val="0"/>
        <w:jc w:val="left"/>
      </w:pPr>
      <w:r>
        <w:t xml:space="preserve">Adhesive applicator to have one pump per head </w:t>
      </w:r>
      <w:r w:rsidR="00451849">
        <w:rPr>
          <w:rFonts w:hint="eastAsia"/>
        </w:rPr>
        <w:t>(dual stream pump)</w:t>
      </w:r>
    </w:p>
    <w:p w:rsidR="004E5151" w:rsidRDefault="004E5151">
      <w:pPr>
        <w:widowControl/>
        <w:numPr>
          <w:ilvl w:val="0"/>
          <w:numId w:val="7"/>
        </w:numPr>
        <w:snapToGrid w:val="0"/>
        <w:jc w:val="left"/>
      </w:pPr>
      <w:r>
        <w:t>Torque protection</w:t>
      </w:r>
    </w:p>
    <w:p w:rsidR="004E5151" w:rsidRDefault="004E5151" w:rsidP="002F188A">
      <w:pPr>
        <w:widowControl/>
        <w:numPr>
          <w:ilvl w:val="1"/>
          <w:numId w:val="40"/>
        </w:numPr>
        <w:snapToGrid w:val="0"/>
        <w:jc w:val="left"/>
        <w:rPr>
          <w:b/>
          <w:bCs/>
          <w:color w:val="3366FF"/>
        </w:rPr>
      </w:pPr>
      <w:r>
        <w:rPr>
          <w:b/>
          <w:bCs/>
          <w:color w:val="3366FF"/>
        </w:rPr>
        <w:t>Acquisition layer</w:t>
      </w:r>
    </w:p>
    <w:p w:rsidR="004E5151" w:rsidRDefault="004E5151">
      <w:pPr>
        <w:widowControl/>
        <w:numPr>
          <w:ilvl w:val="0"/>
          <w:numId w:val="8"/>
        </w:numPr>
        <w:snapToGrid w:val="0"/>
        <w:jc w:val="left"/>
      </w:pPr>
      <w:r>
        <w:t>Cut and place acquisition layer applicator for placement on top sheet.</w:t>
      </w:r>
    </w:p>
    <w:p w:rsidR="004E5151" w:rsidRDefault="004E5151">
      <w:pPr>
        <w:widowControl/>
        <w:numPr>
          <w:ilvl w:val="0"/>
          <w:numId w:val="8"/>
        </w:numPr>
        <w:snapToGrid w:val="0"/>
        <w:jc w:val="left"/>
      </w:pPr>
      <w:r>
        <w:t>Vacuum drum style with flex knife cutoff</w:t>
      </w:r>
    </w:p>
    <w:p w:rsidR="004E5151" w:rsidRDefault="004E5151">
      <w:pPr>
        <w:widowControl/>
        <w:numPr>
          <w:ilvl w:val="0"/>
          <w:numId w:val="8"/>
        </w:numPr>
        <w:snapToGrid w:val="0"/>
        <w:jc w:val="left"/>
      </w:pPr>
      <w:r>
        <w:t xml:space="preserve">Separate dedicated vacuum fan </w:t>
      </w:r>
    </w:p>
    <w:p w:rsidR="004E5151" w:rsidRDefault="004E5151">
      <w:pPr>
        <w:widowControl/>
        <w:numPr>
          <w:ilvl w:val="0"/>
          <w:numId w:val="8"/>
        </w:numPr>
        <w:snapToGrid w:val="0"/>
        <w:jc w:val="left"/>
      </w:pPr>
      <w:r>
        <w:t>Knife to have automatic oilers</w:t>
      </w:r>
    </w:p>
    <w:p w:rsidR="004E5151" w:rsidRDefault="004E5151">
      <w:pPr>
        <w:widowControl/>
        <w:numPr>
          <w:ilvl w:val="0"/>
          <w:numId w:val="8"/>
        </w:numPr>
        <w:snapToGrid w:val="0"/>
        <w:jc w:val="left"/>
      </w:pPr>
      <w:r>
        <w:t>Torque protection</w:t>
      </w:r>
    </w:p>
    <w:p w:rsidR="002A6EAA" w:rsidRDefault="002A6EAA" w:rsidP="002F188A">
      <w:pPr>
        <w:widowControl/>
        <w:numPr>
          <w:ilvl w:val="1"/>
          <w:numId w:val="40"/>
        </w:numPr>
        <w:snapToGrid w:val="0"/>
        <w:jc w:val="left"/>
        <w:rPr>
          <w:b/>
          <w:bCs/>
          <w:color w:val="3366FF"/>
        </w:rPr>
      </w:pPr>
      <w:r>
        <w:rPr>
          <w:rFonts w:hint="eastAsia"/>
          <w:b/>
          <w:bCs/>
          <w:color w:val="3366FF"/>
        </w:rPr>
        <w:t>Textile backsheet</w:t>
      </w:r>
    </w:p>
    <w:p w:rsidR="002A6EAA" w:rsidRDefault="002A6EAA" w:rsidP="002A6EAA">
      <w:pPr>
        <w:widowControl/>
        <w:numPr>
          <w:ilvl w:val="0"/>
          <w:numId w:val="38"/>
        </w:numPr>
        <w:snapToGrid w:val="0"/>
        <w:jc w:val="left"/>
      </w:pPr>
      <w:r>
        <w:rPr>
          <w:rFonts w:hint="eastAsia"/>
        </w:rPr>
        <w:t>Textile nonwoven laminated with the backsheet on-line</w:t>
      </w:r>
      <w:r w:rsidR="009F2193">
        <w:rPr>
          <w:rFonts w:hint="eastAsia"/>
        </w:rPr>
        <w:t xml:space="preserve"> by hotmelt</w:t>
      </w:r>
    </w:p>
    <w:p w:rsidR="002A6EAA" w:rsidRDefault="002A6EAA" w:rsidP="002A6EAA">
      <w:pPr>
        <w:widowControl/>
        <w:numPr>
          <w:ilvl w:val="0"/>
          <w:numId w:val="38"/>
        </w:numPr>
        <w:snapToGrid w:val="0"/>
        <w:jc w:val="left"/>
      </w:pPr>
      <w:r>
        <w:t xml:space="preserve">Dual spindle unwind with splicer,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"/>
          <w:attr w:name="UnitName" w:val="”"/>
        </w:smartTagPr>
        <w:r>
          <w:t>40”</w:t>
        </w:r>
      </w:smartTag>
      <w:r>
        <w:t xml:space="preserve"> max dia and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”"/>
        </w:smartTagPr>
        <w:r>
          <w:t>3”</w:t>
        </w:r>
      </w:smartTag>
      <w:r>
        <w:t xml:space="preserve"> I.D. cores</w:t>
      </w:r>
    </w:p>
    <w:p w:rsidR="002A6EAA" w:rsidRDefault="009F2193" w:rsidP="002A6EAA">
      <w:pPr>
        <w:widowControl/>
        <w:numPr>
          <w:ilvl w:val="0"/>
          <w:numId w:val="38"/>
        </w:numPr>
        <w:snapToGrid w:val="0"/>
        <w:jc w:val="left"/>
      </w:pPr>
      <w:r>
        <w:rPr>
          <w:rFonts w:hint="eastAsia"/>
        </w:rPr>
        <w:t xml:space="preserve">Glue </w:t>
      </w:r>
      <w:r>
        <w:t>head</w:t>
      </w:r>
      <w:r>
        <w:rPr>
          <w:rFonts w:hint="eastAsia"/>
        </w:rPr>
        <w:t xml:space="preserve"> applying adhesive to textile nonwoven</w:t>
      </w:r>
    </w:p>
    <w:p w:rsidR="002A6EAA" w:rsidRDefault="009F2193" w:rsidP="002A6EAA">
      <w:pPr>
        <w:widowControl/>
        <w:numPr>
          <w:ilvl w:val="0"/>
          <w:numId w:val="38"/>
        </w:numPr>
        <w:snapToGrid w:val="0"/>
        <w:jc w:val="left"/>
      </w:pPr>
      <w:r>
        <w:t>A</w:t>
      </w:r>
      <w:r>
        <w:rPr>
          <w:rFonts w:hint="eastAsia"/>
        </w:rPr>
        <w:t>dhesive applicator to have one pump per head</w:t>
      </w:r>
    </w:p>
    <w:p w:rsidR="006976A9" w:rsidRDefault="009F2193" w:rsidP="006976A9">
      <w:pPr>
        <w:widowControl/>
        <w:numPr>
          <w:ilvl w:val="0"/>
          <w:numId w:val="38"/>
        </w:numPr>
        <w:snapToGrid w:val="0"/>
        <w:jc w:val="left"/>
      </w:pPr>
      <w:r>
        <w:t>L</w:t>
      </w:r>
      <w:r w:rsidR="00611CB2">
        <w:rPr>
          <w:rFonts w:hint="eastAsia"/>
        </w:rPr>
        <w:t>amination embossing</w:t>
      </w:r>
      <w:r>
        <w:rPr>
          <w:rFonts w:hint="eastAsia"/>
        </w:rPr>
        <w:t xml:space="preserve"> unit</w:t>
      </w:r>
    </w:p>
    <w:p w:rsidR="006976A9" w:rsidRDefault="006976A9" w:rsidP="006976A9">
      <w:pPr>
        <w:widowControl/>
        <w:numPr>
          <w:ilvl w:val="0"/>
          <w:numId w:val="38"/>
        </w:numPr>
        <w:snapToGrid w:val="0"/>
        <w:jc w:val="left"/>
      </w:pPr>
      <w:r>
        <w:t>C</w:t>
      </w:r>
      <w:r>
        <w:rPr>
          <w:rFonts w:hint="eastAsia"/>
        </w:rPr>
        <w:t xml:space="preserve">amera feedback </w:t>
      </w:r>
      <w:r w:rsidR="009D1BC2">
        <w:rPr>
          <w:rFonts w:hint="eastAsia"/>
        </w:rPr>
        <w:t xml:space="preserve">Graphic </w:t>
      </w:r>
      <w:r>
        <w:t>B</w:t>
      </w:r>
      <w:r>
        <w:rPr>
          <w:rFonts w:hint="eastAsia"/>
        </w:rPr>
        <w:t xml:space="preserve">ack sheet positioning </w:t>
      </w:r>
      <w:r>
        <w:t>registration</w:t>
      </w:r>
      <w:r>
        <w:rPr>
          <w:rFonts w:hint="eastAsia"/>
        </w:rPr>
        <w:t xml:space="preserve"> system</w:t>
      </w:r>
    </w:p>
    <w:p w:rsidR="004E5151" w:rsidRDefault="004E5151" w:rsidP="002F188A">
      <w:pPr>
        <w:widowControl/>
        <w:numPr>
          <w:ilvl w:val="1"/>
          <w:numId w:val="40"/>
        </w:numPr>
        <w:snapToGrid w:val="0"/>
        <w:jc w:val="left"/>
        <w:rPr>
          <w:b/>
          <w:bCs/>
          <w:color w:val="3366FF"/>
        </w:rPr>
      </w:pPr>
      <w:r>
        <w:rPr>
          <w:b/>
          <w:bCs/>
          <w:color w:val="3366FF"/>
        </w:rPr>
        <w:t xml:space="preserve">Leg elastic </w:t>
      </w:r>
    </w:p>
    <w:p w:rsidR="004E5151" w:rsidRDefault="004E5151">
      <w:pPr>
        <w:widowControl/>
        <w:numPr>
          <w:ilvl w:val="0"/>
          <w:numId w:val="9"/>
        </w:numPr>
        <w:snapToGrid w:val="0"/>
        <w:jc w:val="left"/>
      </w:pPr>
      <w:r>
        <w:t xml:space="preserve">Elastic unwind stand with capability to run up to </w:t>
      </w:r>
      <w:r>
        <w:rPr>
          <w:rFonts w:hint="eastAsia"/>
        </w:rPr>
        <w:t xml:space="preserve">8 </w:t>
      </w:r>
      <w:r>
        <w:t xml:space="preserve">strands of elastic on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”"/>
        </w:smartTagPr>
        <w:r>
          <w:t>12”</w:t>
        </w:r>
      </w:smartTag>
      <w:r>
        <w:t xml:space="preserve"> diameter spools</w:t>
      </w:r>
    </w:p>
    <w:p w:rsidR="004E5151" w:rsidRDefault="004E5151">
      <w:pPr>
        <w:widowControl/>
        <w:numPr>
          <w:ilvl w:val="0"/>
          <w:numId w:val="9"/>
        </w:numPr>
        <w:snapToGrid w:val="0"/>
        <w:jc w:val="left"/>
      </w:pPr>
      <w:r>
        <w:t>Spacing as per product drawings</w:t>
      </w:r>
    </w:p>
    <w:p w:rsidR="004E5151" w:rsidRDefault="004E5151">
      <w:pPr>
        <w:widowControl/>
        <w:numPr>
          <w:ilvl w:val="0"/>
          <w:numId w:val="9"/>
        </w:numPr>
        <w:snapToGrid w:val="0"/>
        <w:jc w:val="left"/>
      </w:pPr>
      <w:r>
        <w:t>Easily adjustable mechanism for spacing adjustment from center line</w:t>
      </w:r>
    </w:p>
    <w:p w:rsidR="004E5151" w:rsidRDefault="00F638EB">
      <w:pPr>
        <w:widowControl/>
        <w:numPr>
          <w:ilvl w:val="0"/>
          <w:numId w:val="9"/>
        </w:numPr>
        <w:snapToGrid w:val="0"/>
        <w:jc w:val="left"/>
      </w:pPr>
      <w:r>
        <w:rPr>
          <w:rFonts w:hint="eastAsia"/>
        </w:rPr>
        <w:t>G</w:t>
      </w:r>
      <w:r w:rsidR="004E5151">
        <w:t>lue heads applying adhesive directly to elastic</w:t>
      </w:r>
    </w:p>
    <w:p w:rsidR="004E5151" w:rsidRDefault="004E5151">
      <w:pPr>
        <w:widowControl/>
        <w:numPr>
          <w:ilvl w:val="0"/>
          <w:numId w:val="9"/>
        </w:numPr>
        <w:snapToGrid w:val="0"/>
        <w:jc w:val="left"/>
      </w:pPr>
      <w:r>
        <w:t>Adhesive applicator to have one pump per head</w:t>
      </w:r>
    </w:p>
    <w:p w:rsidR="001D6ED3" w:rsidRDefault="001D6ED3" w:rsidP="001D6ED3">
      <w:pPr>
        <w:widowControl/>
        <w:snapToGrid w:val="0"/>
        <w:jc w:val="left"/>
        <w:rPr>
          <w:b/>
          <w:bCs/>
          <w:color w:val="3366FF"/>
        </w:rPr>
      </w:pPr>
      <w:r>
        <w:rPr>
          <w:rFonts w:hint="eastAsia"/>
          <w:b/>
          <w:bCs/>
          <w:color w:val="3366FF"/>
        </w:rPr>
        <w:t>1</w:t>
      </w:r>
      <w:r>
        <w:rPr>
          <w:b/>
          <w:bCs/>
          <w:color w:val="3366FF"/>
        </w:rPr>
        <w:t>.</w:t>
      </w:r>
      <w:r w:rsidR="00702512">
        <w:rPr>
          <w:rFonts w:hint="eastAsia"/>
          <w:b/>
          <w:bCs/>
          <w:color w:val="3366FF"/>
        </w:rPr>
        <w:t>1</w:t>
      </w:r>
      <w:r w:rsidR="002F188A">
        <w:rPr>
          <w:rFonts w:hint="eastAsia"/>
          <w:b/>
          <w:bCs/>
          <w:color w:val="3366FF"/>
        </w:rPr>
        <w:t xml:space="preserve">4 </w:t>
      </w:r>
      <w:r>
        <w:rPr>
          <w:b/>
          <w:bCs/>
          <w:color w:val="3366FF"/>
        </w:rPr>
        <w:t xml:space="preserve">Fastening </w:t>
      </w:r>
    </w:p>
    <w:p w:rsidR="001D6ED3" w:rsidRDefault="001D6ED3" w:rsidP="001D6ED3">
      <w:pPr>
        <w:widowControl/>
        <w:numPr>
          <w:ilvl w:val="0"/>
          <w:numId w:val="35"/>
        </w:numPr>
        <w:snapToGrid w:val="0"/>
        <w:jc w:val="left"/>
      </w:pPr>
      <w:r>
        <w:t>Qty</w:t>
      </w:r>
      <w:r w:rsidR="00542E73">
        <w:rPr>
          <w:rFonts w:hint="eastAsia"/>
        </w:rPr>
        <w:t>2</w:t>
      </w:r>
      <w:r>
        <w:t xml:space="preserve"> /product, vacuum drum style</w:t>
      </w:r>
      <w:r w:rsidR="000668EA">
        <w:rPr>
          <w:rFonts w:hint="eastAsia"/>
        </w:rPr>
        <w:t xml:space="preserve">, </w:t>
      </w:r>
      <w:r w:rsidR="002B17FC">
        <w:rPr>
          <w:rFonts w:hint="eastAsia"/>
        </w:rPr>
        <w:t>placement</w:t>
      </w:r>
      <w:r w:rsidR="000668EA">
        <w:rPr>
          <w:rFonts w:hint="eastAsia"/>
        </w:rPr>
        <w:t xml:space="preserve"> on the back ear material</w:t>
      </w:r>
    </w:p>
    <w:p w:rsidR="001D6ED3" w:rsidRDefault="001D6ED3" w:rsidP="001D6ED3">
      <w:pPr>
        <w:widowControl/>
        <w:numPr>
          <w:ilvl w:val="0"/>
          <w:numId w:val="35"/>
        </w:numPr>
        <w:snapToGrid w:val="0"/>
        <w:jc w:val="left"/>
      </w:pPr>
      <w:r>
        <w:t>Separate dedicated vacuum fan for fastening tape unit</w:t>
      </w:r>
    </w:p>
    <w:p w:rsidR="001D6ED3" w:rsidRDefault="001D6ED3" w:rsidP="001D6ED3">
      <w:pPr>
        <w:widowControl/>
        <w:numPr>
          <w:ilvl w:val="0"/>
          <w:numId w:val="35"/>
        </w:numPr>
        <w:snapToGrid w:val="0"/>
        <w:jc w:val="left"/>
      </w:pPr>
      <w:r>
        <w:t>Flex knife with knife oilers</w:t>
      </w:r>
    </w:p>
    <w:p w:rsidR="001D6ED3" w:rsidRDefault="001D6ED3" w:rsidP="001D6ED3">
      <w:pPr>
        <w:widowControl/>
        <w:numPr>
          <w:ilvl w:val="0"/>
          <w:numId w:val="35"/>
        </w:numPr>
        <w:snapToGrid w:val="0"/>
        <w:jc w:val="left"/>
      </w:pPr>
      <w:r>
        <w:t>Tape unwindstand with tension adjustment</w:t>
      </w:r>
    </w:p>
    <w:p w:rsidR="001D6ED3" w:rsidRDefault="001D6ED3" w:rsidP="001D6ED3">
      <w:pPr>
        <w:widowControl/>
        <w:numPr>
          <w:ilvl w:val="0"/>
          <w:numId w:val="35"/>
        </w:numPr>
        <w:snapToGrid w:val="0"/>
        <w:jc w:val="left"/>
      </w:pPr>
      <w:r>
        <w:t>Fingerlift sensor</w:t>
      </w:r>
    </w:p>
    <w:p w:rsidR="001D6ED3" w:rsidRDefault="001D6ED3" w:rsidP="001D6ED3">
      <w:pPr>
        <w:widowControl/>
        <w:numPr>
          <w:ilvl w:val="0"/>
          <w:numId w:val="35"/>
        </w:numPr>
        <w:snapToGrid w:val="0"/>
        <w:jc w:val="left"/>
      </w:pPr>
      <w:r>
        <w:t>No tape detectors</w:t>
      </w:r>
    </w:p>
    <w:p w:rsidR="001D6ED3" w:rsidRDefault="001D6ED3" w:rsidP="001D6ED3">
      <w:pPr>
        <w:widowControl/>
        <w:numPr>
          <w:ilvl w:val="0"/>
          <w:numId w:val="35"/>
        </w:numPr>
        <w:snapToGrid w:val="0"/>
        <w:jc w:val="left"/>
      </w:pPr>
      <w:r>
        <w:t xml:space="preserve">Open tape detectors </w:t>
      </w:r>
    </w:p>
    <w:p w:rsidR="001D6ED3" w:rsidRDefault="001D6ED3" w:rsidP="001D6ED3">
      <w:pPr>
        <w:widowControl/>
        <w:numPr>
          <w:ilvl w:val="0"/>
          <w:numId w:val="35"/>
        </w:numPr>
        <w:snapToGrid w:val="0"/>
        <w:jc w:val="left"/>
      </w:pPr>
      <w:r>
        <w:t>Tape in wrong spot detectors</w:t>
      </w:r>
    </w:p>
    <w:p w:rsidR="001D6ED3" w:rsidRDefault="001D6ED3" w:rsidP="001D6ED3">
      <w:pPr>
        <w:widowControl/>
        <w:numPr>
          <w:ilvl w:val="0"/>
          <w:numId w:val="35"/>
        </w:numPr>
        <w:snapToGrid w:val="0"/>
        <w:jc w:val="left"/>
      </w:pPr>
      <w:r>
        <w:t>Tape system to be easily adjustable for various product widths and lengths</w:t>
      </w:r>
    </w:p>
    <w:p w:rsidR="001D6ED3" w:rsidRDefault="001D6ED3" w:rsidP="001D6ED3">
      <w:pPr>
        <w:widowControl/>
        <w:numPr>
          <w:ilvl w:val="0"/>
          <w:numId w:val="35"/>
        </w:numPr>
        <w:snapToGrid w:val="0"/>
        <w:jc w:val="left"/>
      </w:pPr>
      <w:r>
        <w:t>Torque protection</w:t>
      </w:r>
    </w:p>
    <w:p w:rsidR="004E5151" w:rsidRDefault="00702512" w:rsidP="005C0942">
      <w:pPr>
        <w:widowControl/>
        <w:snapToGrid w:val="0"/>
        <w:jc w:val="left"/>
        <w:rPr>
          <w:b/>
          <w:bCs/>
          <w:color w:val="3366FF"/>
        </w:rPr>
      </w:pPr>
      <w:r>
        <w:rPr>
          <w:rFonts w:hint="eastAsia"/>
          <w:b/>
          <w:bCs/>
          <w:color w:val="3366FF"/>
        </w:rPr>
        <w:t>1.1</w:t>
      </w:r>
      <w:r w:rsidR="002F188A">
        <w:rPr>
          <w:rFonts w:hint="eastAsia"/>
          <w:b/>
          <w:bCs/>
          <w:color w:val="3366FF"/>
        </w:rPr>
        <w:t>5</w:t>
      </w:r>
      <w:r w:rsidR="004E5151">
        <w:rPr>
          <w:b/>
          <w:bCs/>
          <w:color w:val="3366FF"/>
        </w:rPr>
        <w:t>Frontal Tape</w:t>
      </w:r>
    </w:p>
    <w:p w:rsidR="004E5151" w:rsidRDefault="004E5151">
      <w:pPr>
        <w:widowControl/>
        <w:numPr>
          <w:ilvl w:val="0"/>
          <w:numId w:val="14"/>
        </w:numPr>
        <w:snapToGrid w:val="0"/>
        <w:jc w:val="left"/>
      </w:pPr>
      <w:r>
        <w:t>Vacuum drum style</w:t>
      </w:r>
      <w:r w:rsidR="00F03B75">
        <w:rPr>
          <w:rFonts w:hint="eastAsia"/>
        </w:rPr>
        <w:t xml:space="preserve"> cut and place application with positioning </w:t>
      </w:r>
      <w:r w:rsidR="005C0942">
        <w:t>controlled</w:t>
      </w:r>
      <w:r w:rsidR="00F03B75">
        <w:rPr>
          <w:rFonts w:hint="eastAsia"/>
        </w:rPr>
        <w:t>.</w:t>
      </w:r>
    </w:p>
    <w:p w:rsidR="004E5151" w:rsidRDefault="004E5151">
      <w:pPr>
        <w:widowControl/>
        <w:numPr>
          <w:ilvl w:val="0"/>
          <w:numId w:val="14"/>
        </w:numPr>
        <w:snapToGrid w:val="0"/>
        <w:jc w:val="left"/>
      </w:pPr>
      <w:r>
        <w:t>Separate dedicated vacuum fan for frontal tape</w:t>
      </w:r>
    </w:p>
    <w:p w:rsidR="004E5151" w:rsidRDefault="004E5151">
      <w:pPr>
        <w:widowControl/>
        <w:numPr>
          <w:ilvl w:val="0"/>
          <w:numId w:val="14"/>
        </w:numPr>
        <w:snapToGrid w:val="0"/>
        <w:jc w:val="left"/>
      </w:pPr>
      <w:r>
        <w:rPr>
          <w:rFonts w:hint="eastAsia"/>
        </w:rPr>
        <w:t xml:space="preserve">On-line </w:t>
      </w:r>
      <w:r>
        <w:t>Hotmelt</w:t>
      </w:r>
      <w:r>
        <w:rPr>
          <w:rFonts w:hint="eastAsia"/>
        </w:rPr>
        <w:t xml:space="preserve"> coating</w:t>
      </w:r>
    </w:p>
    <w:p w:rsidR="00EE5DE8" w:rsidRDefault="00EE5DE8">
      <w:pPr>
        <w:widowControl/>
        <w:numPr>
          <w:ilvl w:val="0"/>
          <w:numId w:val="14"/>
        </w:numPr>
        <w:snapToGrid w:val="0"/>
        <w:jc w:val="left"/>
      </w:pPr>
      <w:r>
        <w:rPr>
          <w:rFonts w:hint="eastAsia"/>
        </w:rPr>
        <w:lastRenderedPageBreak/>
        <w:t xml:space="preserve">Graphic positioning </w:t>
      </w:r>
      <w:r w:rsidR="00542E73">
        <w:rPr>
          <w:rFonts w:hint="eastAsia"/>
        </w:rPr>
        <w:t xml:space="preserve">registration </w:t>
      </w:r>
      <w:r>
        <w:rPr>
          <w:rFonts w:hint="eastAsia"/>
        </w:rPr>
        <w:t>control system</w:t>
      </w:r>
    </w:p>
    <w:p w:rsidR="004E5151" w:rsidRDefault="004E5151">
      <w:pPr>
        <w:widowControl/>
        <w:numPr>
          <w:ilvl w:val="0"/>
          <w:numId w:val="14"/>
        </w:numPr>
        <w:snapToGrid w:val="0"/>
        <w:jc w:val="left"/>
      </w:pPr>
      <w:r>
        <w:t>Flex knife with knife oilers</w:t>
      </w:r>
    </w:p>
    <w:p w:rsidR="004E5151" w:rsidRDefault="004E5151">
      <w:pPr>
        <w:widowControl/>
        <w:numPr>
          <w:ilvl w:val="0"/>
          <w:numId w:val="14"/>
        </w:numPr>
        <w:snapToGrid w:val="0"/>
        <w:jc w:val="left"/>
      </w:pPr>
      <w:r>
        <w:t>Dual unwind for split tape and independent tension control w</w:t>
      </w:r>
      <w:r>
        <w:rPr>
          <w:rFonts w:hint="eastAsia"/>
        </w:rPr>
        <w:t>ith</w:t>
      </w:r>
      <w:r>
        <w:t xml:space="preserve"> autosplicing feature</w:t>
      </w:r>
    </w:p>
    <w:p w:rsidR="004E5151" w:rsidRDefault="004E5151">
      <w:pPr>
        <w:widowControl/>
        <w:numPr>
          <w:ilvl w:val="0"/>
          <w:numId w:val="14"/>
        </w:numPr>
        <w:snapToGrid w:val="0"/>
        <w:jc w:val="left"/>
      </w:pPr>
      <w:r>
        <w:t xml:space="preserve">Unwinds to have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4"/>
          <w:attr w:name="UnitName" w:val="”"/>
        </w:smartTagPr>
        <w:r>
          <w:t>24”</w:t>
        </w:r>
      </w:smartTag>
      <w:r>
        <w:t xml:space="preserve"> diameter capability with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”"/>
        </w:smartTagPr>
        <w:r>
          <w:t>3”</w:t>
        </w:r>
      </w:smartTag>
      <w:r>
        <w:t xml:space="preserve"> I.D. cores</w:t>
      </w:r>
    </w:p>
    <w:p w:rsidR="00F03B75" w:rsidRDefault="004E5151" w:rsidP="00F03B75">
      <w:pPr>
        <w:widowControl/>
        <w:numPr>
          <w:ilvl w:val="0"/>
          <w:numId w:val="14"/>
        </w:numPr>
        <w:snapToGrid w:val="0"/>
        <w:jc w:val="left"/>
      </w:pPr>
      <w:r>
        <w:t>Tape web break detection</w:t>
      </w:r>
    </w:p>
    <w:p w:rsidR="004E5151" w:rsidRDefault="004E5151">
      <w:pPr>
        <w:widowControl/>
        <w:numPr>
          <w:ilvl w:val="0"/>
          <w:numId w:val="14"/>
        </w:numPr>
        <w:snapToGrid w:val="0"/>
        <w:jc w:val="left"/>
      </w:pPr>
      <w:r>
        <w:t>Torque protection</w:t>
      </w:r>
    </w:p>
    <w:p w:rsidR="004E5151" w:rsidRDefault="005C0942" w:rsidP="005C0942">
      <w:pPr>
        <w:widowControl/>
        <w:snapToGrid w:val="0"/>
        <w:jc w:val="left"/>
        <w:rPr>
          <w:b/>
          <w:bCs/>
          <w:color w:val="3366FF"/>
        </w:rPr>
      </w:pPr>
      <w:r>
        <w:rPr>
          <w:rFonts w:hint="eastAsia"/>
          <w:b/>
          <w:bCs/>
          <w:color w:val="3366FF"/>
        </w:rPr>
        <w:t>1</w:t>
      </w:r>
      <w:r w:rsidR="00702512">
        <w:rPr>
          <w:rFonts w:hint="eastAsia"/>
          <w:b/>
          <w:bCs/>
          <w:color w:val="3366FF"/>
        </w:rPr>
        <w:t>.1</w:t>
      </w:r>
      <w:r w:rsidR="002F188A">
        <w:rPr>
          <w:rFonts w:hint="eastAsia"/>
          <w:b/>
          <w:bCs/>
          <w:color w:val="3366FF"/>
        </w:rPr>
        <w:t>6</w:t>
      </w:r>
      <w:r w:rsidR="004E5151">
        <w:rPr>
          <w:b/>
          <w:bCs/>
          <w:color w:val="3366FF"/>
        </w:rPr>
        <w:t>Inner leg gather</w:t>
      </w:r>
    </w:p>
    <w:p w:rsidR="004E5151" w:rsidRDefault="004E5151">
      <w:pPr>
        <w:widowControl/>
        <w:numPr>
          <w:ilvl w:val="0"/>
          <w:numId w:val="15"/>
        </w:numPr>
        <w:snapToGrid w:val="0"/>
        <w:jc w:val="left"/>
      </w:pPr>
      <w:r>
        <w:t xml:space="preserve">Machine to haveribbon style </w:t>
      </w:r>
      <w:r w:rsidR="002F0A59">
        <w:rPr>
          <w:rFonts w:hint="eastAsia"/>
        </w:rPr>
        <w:t>Inner leg gather</w:t>
      </w:r>
      <w:r>
        <w:t xml:space="preserve"> unit </w:t>
      </w:r>
    </w:p>
    <w:p w:rsidR="004E5151" w:rsidRDefault="004E5151">
      <w:pPr>
        <w:widowControl/>
        <w:numPr>
          <w:ilvl w:val="0"/>
          <w:numId w:val="15"/>
        </w:numPr>
        <w:snapToGrid w:val="0"/>
        <w:jc w:val="left"/>
      </w:pPr>
      <w:r>
        <w:t xml:space="preserve">Total of </w:t>
      </w:r>
      <w:r w:rsidR="00127DD9">
        <w:rPr>
          <w:rFonts w:hint="eastAsia"/>
        </w:rPr>
        <w:t>two</w:t>
      </w:r>
      <w:r>
        <w:t xml:space="preserve"> adhesive heads for elastic and </w:t>
      </w:r>
      <w:r w:rsidR="00127DD9">
        <w:rPr>
          <w:rFonts w:hint="eastAsia"/>
        </w:rPr>
        <w:t>two</w:t>
      </w:r>
      <w:r>
        <w:t xml:space="preserve"> for ribbon attachment to top sheet</w:t>
      </w:r>
      <w:r>
        <w:rPr>
          <w:rFonts w:hint="eastAsia"/>
        </w:rPr>
        <w:t xml:space="preserve"> with </w:t>
      </w:r>
      <w:r>
        <w:t>Mec</w:t>
      </w:r>
      <w:r>
        <w:rPr>
          <w:rFonts w:hint="eastAsia"/>
        </w:rPr>
        <w:t>h</w:t>
      </w:r>
      <w:r>
        <w:t>anical Sealing</w:t>
      </w:r>
      <w:r>
        <w:rPr>
          <w:rFonts w:hint="eastAsia"/>
        </w:rPr>
        <w:t xml:space="preserve"> unit.</w:t>
      </w:r>
    </w:p>
    <w:p w:rsidR="004E5151" w:rsidRDefault="004E5151">
      <w:pPr>
        <w:widowControl/>
        <w:numPr>
          <w:ilvl w:val="0"/>
          <w:numId w:val="15"/>
        </w:numPr>
        <w:snapToGrid w:val="0"/>
        <w:jc w:val="left"/>
      </w:pPr>
      <w:r>
        <w:t xml:space="preserve">Elastic unwind capable of </w:t>
      </w:r>
      <w:r w:rsidR="00127DD9">
        <w:rPr>
          <w:rFonts w:hint="eastAsia"/>
        </w:rPr>
        <w:t>4</w:t>
      </w:r>
      <w:r>
        <w:t xml:space="preserve"> strands with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”"/>
        </w:smartTagPr>
        <w:r>
          <w:t>12”</w:t>
        </w:r>
      </w:smartTag>
      <w:r>
        <w:t xml:space="preserve"> diameter spools</w:t>
      </w:r>
    </w:p>
    <w:p w:rsidR="004E5151" w:rsidRDefault="004E5151">
      <w:pPr>
        <w:widowControl/>
        <w:numPr>
          <w:ilvl w:val="0"/>
          <w:numId w:val="15"/>
        </w:numPr>
        <w:snapToGrid w:val="0"/>
        <w:jc w:val="left"/>
      </w:pPr>
      <w:r>
        <w:t>Easily adjustable head and strand bracketry with rules for operator documentation of good run settings</w:t>
      </w:r>
    </w:p>
    <w:p w:rsidR="004E5151" w:rsidRDefault="005C0942" w:rsidP="005C0942">
      <w:pPr>
        <w:widowControl/>
        <w:snapToGrid w:val="0"/>
        <w:jc w:val="left"/>
        <w:rPr>
          <w:b/>
          <w:bCs/>
          <w:color w:val="3366FF"/>
        </w:rPr>
      </w:pPr>
      <w:r>
        <w:rPr>
          <w:rFonts w:hint="eastAsia"/>
          <w:b/>
          <w:bCs/>
          <w:color w:val="3366FF"/>
        </w:rPr>
        <w:t>1</w:t>
      </w:r>
      <w:r w:rsidR="000668EA">
        <w:rPr>
          <w:rFonts w:hint="eastAsia"/>
          <w:b/>
          <w:bCs/>
          <w:color w:val="3366FF"/>
        </w:rPr>
        <w:t>.1</w:t>
      </w:r>
      <w:r w:rsidR="002F188A">
        <w:rPr>
          <w:rFonts w:hint="eastAsia"/>
          <w:b/>
          <w:bCs/>
          <w:color w:val="3366FF"/>
        </w:rPr>
        <w:t>7</w:t>
      </w:r>
      <w:r w:rsidR="004E5151">
        <w:rPr>
          <w:b/>
          <w:bCs/>
          <w:color w:val="3366FF"/>
        </w:rPr>
        <w:t>Leg Cutout die section</w:t>
      </w:r>
    </w:p>
    <w:p w:rsidR="004E5151" w:rsidRDefault="004E5151">
      <w:pPr>
        <w:widowControl/>
        <w:numPr>
          <w:ilvl w:val="0"/>
          <w:numId w:val="16"/>
        </w:numPr>
        <w:snapToGrid w:val="0"/>
        <w:jc w:val="left"/>
      </w:pPr>
      <w:r>
        <w:t>Load pressure to be indicated</w:t>
      </w:r>
    </w:p>
    <w:p w:rsidR="004E5151" w:rsidRDefault="004E5151">
      <w:pPr>
        <w:widowControl/>
        <w:numPr>
          <w:ilvl w:val="0"/>
          <w:numId w:val="16"/>
        </w:numPr>
        <w:snapToGrid w:val="0"/>
        <w:jc w:val="left"/>
      </w:pPr>
      <w:r>
        <w:t>Leg cutout vacuum fan</w:t>
      </w:r>
    </w:p>
    <w:p w:rsidR="004E5151" w:rsidRDefault="004E5151">
      <w:pPr>
        <w:widowControl/>
        <w:numPr>
          <w:ilvl w:val="0"/>
          <w:numId w:val="16"/>
        </w:numPr>
        <w:snapToGrid w:val="0"/>
        <w:jc w:val="left"/>
      </w:pPr>
      <w:r>
        <w:t xml:space="preserve">Cutout receptacle for waste </w:t>
      </w:r>
    </w:p>
    <w:p w:rsidR="004E5151" w:rsidRDefault="004E5151">
      <w:pPr>
        <w:widowControl/>
        <w:numPr>
          <w:ilvl w:val="0"/>
          <w:numId w:val="16"/>
        </w:numPr>
        <w:snapToGrid w:val="0"/>
        <w:jc w:val="left"/>
      </w:pPr>
      <w:r>
        <w:t>Die to have automatic oiler</w:t>
      </w:r>
    </w:p>
    <w:p w:rsidR="004E5151" w:rsidRDefault="004E5151">
      <w:pPr>
        <w:widowControl/>
        <w:numPr>
          <w:ilvl w:val="0"/>
          <w:numId w:val="16"/>
        </w:numPr>
        <w:snapToGrid w:val="0"/>
        <w:jc w:val="left"/>
      </w:pPr>
      <w:r>
        <w:t>Torque protection</w:t>
      </w:r>
    </w:p>
    <w:p w:rsidR="004E5151" w:rsidRDefault="004E5151">
      <w:pPr>
        <w:widowControl/>
        <w:numPr>
          <w:ilvl w:val="0"/>
          <w:numId w:val="16"/>
        </w:numPr>
        <w:snapToGrid w:val="0"/>
        <w:jc w:val="left"/>
      </w:pPr>
      <w:r>
        <w:t>Unit to have easily adjustable trim takeaway chutes for various product sizes</w:t>
      </w:r>
    </w:p>
    <w:p w:rsidR="004E5151" w:rsidRDefault="004E5151" w:rsidP="005A351B">
      <w:pPr>
        <w:widowControl/>
        <w:numPr>
          <w:ilvl w:val="0"/>
          <w:numId w:val="16"/>
        </w:numPr>
        <w:snapToGrid w:val="0"/>
        <w:jc w:val="left"/>
      </w:pPr>
      <w:r>
        <w:t>Unit to be provided with the following dies and anvils</w:t>
      </w:r>
    </w:p>
    <w:p w:rsidR="004E5151" w:rsidRDefault="005C0942" w:rsidP="005C0942">
      <w:pPr>
        <w:widowControl/>
        <w:snapToGrid w:val="0"/>
        <w:jc w:val="left"/>
        <w:rPr>
          <w:b/>
          <w:bCs/>
          <w:color w:val="3366FF"/>
        </w:rPr>
      </w:pPr>
      <w:r>
        <w:rPr>
          <w:rFonts w:hint="eastAsia"/>
          <w:b/>
          <w:bCs/>
          <w:color w:val="3366FF"/>
        </w:rPr>
        <w:t>1</w:t>
      </w:r>
      <w:r w:rsidR="000668EA">
        <w:rPr>
          <w:rFonts w:hint="eastAsia"/>
          <w:b/>
          <w:bCs/>
          <w:color w:val="3366FF"/>
        </w:rPr>
        <w:t>.1</w:t>
      </w:r>
      <w:r w:rsidR="00533F2A">
        <w:rPr>
          <w:rFonts w:hint="eastAsia"/>
          <w:b/>
          <w:bCs/>
          <w:color w:val="3366FF"/>
        </w:rPr>
        <w:t>8</w:t>
      </w:r>
      <w:r w:rsidR="004E5151">
        <w:rPr>
          <w:b/>
          <w:bCs/>
          <w:color w:val="3366FF"/>
        </w:rPr>
        <w:t>Longitudinal fold</w:t>
      </w:r>
    </w:p>
    <w:p w:rsidR="004E5151" w:rsidRDefault="004E5151">
      <w:pPr>
        <w:widowControl/>
        <w:numPr>
          <w:ilvl w:val="0"/>
          <w:numId w:val="17"/>
        </w:numPr>
        <w:snapToGrid w:val="0"/>
        <w:jc w:val="left"/>
      </w:pPr>
      <w:r>
        <w:t>Section to have adjustments with markings or rules for operator documentation and setup of good run settings.</w:t>
      </w:r>
    </w:p>
    <w:p w:rsidR="004E5151" w:rsidRDefault="004E5151">
      <w:pPr>
        <w:widowControl/>
        <w:numPr>
          <w:ilvl w:val="0"/>
          <w:numId w:val="17"/>
        </w:numPr>
        <w:snapToGrid w:val="0"/>
        <w:jc w:val="left"/>
      </w:pPr>
      <w:r>
        <w:t>Folding rails to have adhesive release coatings.</w:t>
      </w:r>
    </w:p>
    <w:p w:rsidR="004E5151" w:rsidRDefault="004E5151">
      <w:pPr>
        <w:snapToGrid w:val="0"/>
        <w:rPr>
          <w:sz w:val="20"/>
          <w:szCs w:val="20"/>
        </w:rPr>
      </w:pPr>
    </w:p>
    <w:p w:rsidR="004E5151" w:rsidRDefault="00533F2A" w:rsidP="000668EA">
      <w:pPr>
        <w:widowControl/>
        <w:snapToGrid w:val="0"/>
        <w:jc w:val="left"/>
        <w:rPr>
          <w:b/>
          <w:bCs/>
          <w:color w:val="3366FF"/>
        </w:rPr>
      </w:pPr>
      <w:r>
        <w:rPr>
          <w:rFonts w:hint="eastAsia"/>
          <w:b/>
          <w:bCs/>
          <w:color w:val="3366FF"/>
        </w:rPr>
        <w:t>1.19</w:t>
      </w:r>
      <w:r w:rsidR="004E5151">
        <w:rPr>
          <w:b/>
          <w:bCs/>
          <w:color w:val="3366FF"/>
        </w:rPr>
        <w:t>Final knife</w:t>
      </w:r>
    </w:p>
    <w:p w:rsidR="004E5151" w:rsidRDefault="004E5151">
      <w:pPr>
        <w:widowControl/>
        <w:numPr>
          <w:ilvl w:val="0"/>
          <w:numId w:val="18"/>
        </w:numPr>
        <w:snapToGrid w:val="0"/>
        <w:jc w:val="left"/>
      </w:pPr>
      <w:r>
        <w:t xml:space="preserve">Flex knife style with automatic knife oilers </w:t>
      </w:r>
    </w:p>
    <w:p w:rsidR="004E5151" w:rsidRDefault="004E5151">
      <w:pPr>
        <w:widowControl/>
        <w:numPr>
          <w:ilvl w:val="0"/>
          <w:numId w:val="18"/>
        </w:numPr>
        <w:snapToGrid w:val="0"/>
        <w:jc w:val="left"/>
      </w:pPr>
      <w:r>
        <w:t>Torque protection</w:t>
      </w:r>
    </w:p>
    <w:p w:rsidR="004E5151" w:rsidRDefault="00533F2A" w:rsidP="000668EA">
      <w:pPr>
        <w:widowControl/>
        <w:snapToGrid w:val="0"/>
        <w:jc w:val="left"/>
        <w:rPr>
          <w:b/>
          <w:bCs/>
          <w:color w:val="3366FF"/>
        </w:rPr>
      </w:pPr>
      <w:r>
        <w:rPr>
          <w:rFonts w:hint="eastAsia"/>
          <w:b/>
          <w:bCs/>
          <w:color w:val="3366FF"/>
        </w:rPr>
        <w:t>1.20</w:t>
      </w:r>
      <w:r w:rsidR="004E5151">
        <w:rPr>
          <w:b/>
          <w:bCs/>
          <w:color w:val="3366FF"/>
        </w:rPr>
        <w:t>Cross folder</w:t>
      </w:r>
    </w:p>
    <w:p w:rsidR="004E5151" w:rsidRDefault="00FE7797">
      <w:pPr>
        <w:widowControl/>
        <w:numPr>
          <w:ilvl w:val="0"/>
          <w:numId w:val="19"/>
        </w:numPr>
        <w:snapToGrid w:val="0"/>
        <w:jc w:val="left"/>
      </w:pPr>
      <w:r>
        <w:rPr>
          <w:rFonts w:hint="eastAsia"/>
        </w:rPr>
        <w:t>Tr</w:t>
      </w:r>
      <w:r w:rsidR="004E5151">
        <w:t>i</w:t>
      </w:r>
      <w:r w:rsidR="004E5151">
        <w:rPr>
          <w:rFonts w:hint="eastAsia"/>
        </w:rPr>
        <w:t>-</w:t>
      </w:r>
      <w:r w:rsidR="004E5151">
        <w:t>fold</w:t>
      </w:r>
    </w:p>
    <w:p w:rsidR="004E5151" w:rsidRDefault="004E5151">
      <w:pPr>
        <w:widowControl/>
        <w:numPr>
          <w:ilvl w:val="0"/>
          <w:numId w:val="19"/>
        </w:numPr>
        <w:snapToGrid w:val="0"/>
        <w:jc w:val="left"/>
      </w:pPr>
      <w:r>
        <w:t>Folding fingers to have adhesive release coatings</w:t>
      </w:r>
    </w:p>
    <w:p w:rsidR="004E5151" w:rsidRDefault="004E5151">
      <w:pPr>
        <w:widowControl/>
        <w:numPr>
          <w:ilvl w:val="0"/>
          <w:numId w:val="19"/>
        </w:numPr>
        <w:snapToGrid w:val="0"/>
        <w:jc w:val="left"/>
      </w:pPr>
      <w:r>
        <w:t>Single reject station for out of spec products</w:t>
      </w:r>
    </w:p>
    <w:p w:rsidR="004E5151" w:rsidRDefault="004E5151">
      <w:pPr>
        <w:widowControl/>
        <w:numPr>
          <w:ilvl w:val="0"/>
          <w:numId w:val="19"/>
        </w:numPr>
        <w:snapToGrid w:val="0"/>
        <w:jc w:val="left"/>
      </w:pPr>
      <w:r>
        <w:t>Torque protection</w:t>
      </w:r>
    </w:p>
    <w:p w:rsidR="00CE4CEF" w:rsidRDefault="000668EA" w:rsidP="000668EA">
      <w:pPr>
        <w:widowControl/>
        <w:snapToGrid w:val="0"/>
        <w:jc w:val="left"/>
        <w:rPr>
          <w:b/>
          <w:bCs/>
          <w:color w:val="3366FF"/>
        </w:rPr>
      </w:pPr>
      <w:r>
        <w:rPr>
          <w:rFonts w:hint="eastAsia"/>
          <w:b/>
          <w:bCs/>
          <w:color w:val="3366FF"/>
        </w:rPr>
        <w:t>1</w:t>
      </w:r>
      <w:r w:rsidR="00533F2A">
        <w:rPr>
          <w:rFonts w:hint="eastAsia"/>
          <w:b/>
          <w:bCs/>
          <w:color w:val="3366FF"/>
        </w:rPr>
        <w:t>.21</w:t>
      </w:r>
      <w:r w:rsidR="00CE4CEF">
        <w:rPr>
          <w:b/>
          <w:bCs/>
          <w:color w:val="3366FF"/>
        </w:rPr>
        <w:t>Unwinds</w:t>
      </w:r>
    </w:p>
    <w:p w:rsidR="00CE4CEF" w:rsidRDefault="00CE4CEF" w:rsidP="00CE4CEF">
      <w:pPr>
        <w:widowControl/>
        <w:numPr>
          <w:ilvl w:val="0"/>
          <w:numId w:val="11"/>
        </w:numPr>
        <w:snapToGrid w:val="0"/>
        <w:jc w:val="left"/>
      </w:pPr>
      <w:r>
        <w:t xml:space="preserve">All unwinds to be independently controlled with motors following main machine speed with a tension sensing devise (dancer) providing trim.  </w:t>
      </w:r>
    </w:p>
    <w:p w:rsidR="00CE4CEF" w:rsidRDefault="00CE4CEF" w:rsidP="00CE4CEF">
      <w:pPr>
        <w:widowControl/>
        <w:numPr>
          <w:ilvl w:val="0"/>
          <w:numId w:val="11"/>
        </w:numPr>
        <w:snapToGrid w:val="0"/>
        <w:jc w:val="left"/>
      </w:pPr>
      <w:r>
        <w:t>Splicers have automatic feature with manual override</w:t>
      </w:r>
    </w:p>
    <w:p w:rsidR="00CE4CEF" w:rsidRDefault="00CE4CEF" w:rsidP="00CE4CEF">
      <w:pPr>
        <w:widowControl/>
        <w:numPr>
          <w:ilvl w:val="0"/>
          <w:numId w:val="11"/>
        </w:numPr>
        <w:snapToGrid w:val="0"/>
        <w:jc w:val="left"/>
      </w:pPr>
      <w:r>
        <w:t xml:space="preserve">All splices will be tape </w:t>
      </w:r>
    </w:p>
    <w:p w:rsidR="00CE4CEF" w:rsidRDefault="00CE4CEF" w:rsidP="00CE4CEF">
      <w:pPr>
        <w:widowControl/>
        <w:numPr>
          <w:ilvl w:val="0"/>
          <w:numId w:val="11"/>
        </w:numPr>
        <w:snapToGrid w:val="0"/>
        <w:jc w:val="left"/>
      </w:pPr>
      <w:r>
        <w:t>Splice detection photoeyes to see vendor splices and machine splices</w:t>
      </w:r>
    </w:p>
    <w:p w:rsidR="00CE4CEF" w:rsidRDefault="00CE4CEF" w:rsidP="00CE4CEF">
      <w:pPr>
        <w:widowControl/>
        <w:numPr>
          <w:ilvl w:val="0"/>
          <w:numId w:val="11"/>
        </w:numPr>
        <w:snapToGrid w:val="0"/>
        <w:jc w:val="left"/>
      </w:pPr>
      <w:r>
        <w:t>Web break detectors provided on all unwinds</w:t>
      </w:r>
    </w:p>
    <w:p w:rsidR="00CE4CEF" w:rsidRDefault="00CE4CEF" w:rsidP="00CE4CEF">
      <w:pPr>
        <w:widowControl/>
        <w:numPr>
          <w:ilvl w:val="0"/>
          <w:numId w:val="11"/>
        </w:numPr>
        <w:snapToGrid w:val="0"/>
        <w:jc w:val="left"/>
      </w:pPr>
      <w:r>
        <w:t>All webs to have automatic web guides properly designed before critical applications. Edge guides to keep web alignment within +- 1/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”"/>
        </w:smartTagPr>
        <w:r>
          <w:t>8”</w:t>
        </w:r>
      </w:smartTag>
      <w:r>
        <w:t xml:space="preserve"> of target</w:t>
      </w:r>
    </w:p>
    <w:p w:rsidR="00CE4CEF" w:rsidRDefault="00CE4CEF" w:rsidP="00CE4CEF">
      <w:pPr>
        <w:widowControl/>
        <w:numPr>
          <w:ilvl w:val="0"/>
          <w:numId w:val="11"/>
        </w:numPr>
        <w:snapToGrid w:val="0"/>
        <w:jc w:val="left"/>
      </w:pPr>
      <w:r>
        <w:t xml:space="preserve">Air shafts for cores – designed for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”"/>
        </w:smartTagPr>
        <w:r>
          <w:t>3”</w:t>
        </w:r>
      </w:smartTag>
      <w:r>
        <w:t xml:space="preserve"> I.D. cores</w:t>
      </w:r>
    </w:p>
    <w:p w:rsidR="004E5151" w:rsidRDefault="004E5151" w:rsidP="000668EA">
      <w:pPr>
        <w:widowControl/>
        <w:numPr>
          <w:ilvl w:val="0"/>
          <w:numId w:val="37"/>
        </w:numPr>
        <w:snapToGrid w:val="0"/>
        <w:jc w:val="left"/>
        <w:rPr>
          <w:b/>
          <w:bCs/>
          <w:color w:val="3366FF"/>
        </w:rPr>
      </w:pPr>
      <w:r>
        <w:rPr>
          <w:b/>
          <w:bCs/>
          <w:color w:val="3366FF"/>
        </w:rPr>
        <w:t>Stacker</w:t>
      </w:r>
    </w:p>
    <w:p w:rsidR="004E5151" w:rsidRDefault="004E5151">
      <w:pPr>
        <w:widowControl/>
        <w:numPr>
          <w:ilvl w:val="0"/>
          <w:numId w:val="20"/>
        </w:numPr>
        <w:snapToGrid w:val="0"/>
        <w:jc w:val="left"/>
      </w:pPr>
      <w:r>
        <w:t>Stacker to be able to handle all products with a minimum of chain pitch changes</w:t>
      </w:r>
    </w:p>
    <w:p w:rsidR="004E5151" w:rsidRDefault="004E5151">
      <w:pPr>
        <w:widowControl/>
        <w:numPr>
          <w:ilvl w:val="0"/>
          <w:numId w:val="20"/>
        </w:numPr>
        <w:snapToGrid w:val="0"/>
        <w:jc w:val="left"/>
      </w:pPr>
      <w:r>
        <w:t>Minimum count capability is (</w:t>
      </w:r>
      <w:r w:rsidR="008F174D">
        <w:rPr>
          <w:rFonts w:hint="eastAsia"/>
        </w:rPr>
        <w:t>8</w:t>
      </w:r>
      <w:r>
        <w:t xml:space="preserve">) </w:t>
      </w:r>
      <w:r w:rsidR="008F174D">
        <w:rPr>
          <w:rFonts w:hint="eastAsia"/>
        </w:rPr>
        <w:t>eight</w:t>
      </w:r>
    </w:p>
    <w:p w:rsidR="004E5151" w:rsidRDefault="004E5151">
      <w:pPr>
        <w:widowControl/>
        <w:numPr>
          <w:ilvl w:val="0"/>
          <w:numId w:val="20"/>
        </w:numPr>
        <w:snapToGrid w:val="0"/>
        <w:jc w:val="left"/>
      </w:pPr>
      <w:r>
        <w:t>Maximum count capability is (</w:t>
      </w:r>
      <w:r w:rsidR="008F174D">
        <w:rPr>
          <w:rFonts w:hint="eastAsia"/>
        </w:rPr>
        <w:t>40</w:t>
      </w:r>
      <w:r>
        <w:t>)</w:t>
      </w:r>
      <w:r w:rsidR="008F174D">
        <w:rPr>
          <w:rFonts w:hint="eastAsia"/>
        </w:rPr>
        <w:t xml:space="preserve"> for</w:t>
      </w:r>
      <w:r>
        <w:t>t</w:t>
      </w:r>
      <w:r w:rsidR="008F174D">
        <w:rPr>
          <w:rFonts w:hint="eastAsia"/>
        </w:rPr>
        <w:t>y</w:t>
      </w:r>
    </w:p>
    <w:p w:rsidR="004E5151" w:rsidRDefault="004E5151">
      <w:pPr>
        <w:widowControl/>
        <w:numPr>
          <w:ilvl w:val="0"/>
          <w:numId w:val="20"/>
        </w:numPr>
        <w:snapToGrid w:val="0"/>
        <w:jc w:val="left"/>
      </w:pPr>
      <w:r>
        <w:t>Quick change features</w:t>
      </w:r>
    </w:p>
    <w:p w:rsidR="004E5151" w:rsidRPr="00A12296" w:rsidRDefault="004E5151" w:rsidP="00A12296">
      <w:pPr>
        <w:widowControl/>
        <w:numPr>
          <w:ilvl w:val="0"/>
          <w:numId w:val="20"/>
        </w:numPr>
        <w:snapToGrid w:val="0"/>
        <w:jc w:val="left"/>
        <w:rPr>
          <w:sz w:val="20"/>
          <w:szCs w:val="20"/>
        </w:rPr>
      </w:pPr>
      <w:r>
        <w:t xml:space="preserve">Dual discharge with ability to work both together at same time from 2 exits </w:t>
      </w:r>
    </w:p>
    <w:p w:rsidR="004E5151" w:rsidRDefault="004E5151" w:rsidP="000668EA">
      <w:pPr>
        <w:widowControl/>
        <w:numPr>
          <w:ilvl w:val="0"/>
          <w:numId w:val="37"/>
        </w:numPr>
        <w:snapToGrid w:val="0"/>
        <w:jc w:val="left"/>
        <w:rPr>
          <w:b/>
          <w:bCs/>
          <w:color w:val="3366FF"/>
        </w:rPr>
      </w:pPr>
      <w:r>
        <w:rPr>
          <w:b/>
          <w:bCs/>
          <w:color w:val="3366FF"/>
        </w:rPr>
        <w:t>Drive</w:t>
      </w:r>
    </w:p>
    <w:p w:rsidR="004E5151" w:rsidRDefault="004E5151">
      <w:pPr>
        <w:snapToGrid w:val="0"/>
        <w:ind w:left="360"/>
      </w:pPr>
      <w:r>
        <w:t>Mitsubishi</w:t>
      </w:r>
      <w:r w:rsidR="00FF12EB">
        <w:rPr>
          <w:rFonts w:hint="eastAsia"/>
        </w:rPr>
        <w:t xml:space="preserve"> J4</w:t>
      </w:r>
      <w:r>
        <w:t xml:space="preserve"> servo drives on all </w:t>
      </w:r>
      <w:r w:rsidR="00510B4E">
        <w:rPr>
          <w:rFonts w:hint="eastAsia"/>
        </w:rPr>
        <w:t xml:space="preserve">tooling and </w:t>
      </w:r>
      <w:r w:rsidR="00510B4E">
        <w:t>conveyor</w:t>
      </w:r>
      <w:r w:rsidR="00510B4E">
        <w:rPr>
          <w:rFonts w:hint="eastAsia"/>
        </w:rPr>
        <w:t>, Invertor drive unwinding unit.</w:t>
      </w:r>
    </w:p>
    <w:p w:rsidR="004E5151" w:rsidRDefault="004E5151" w:rsidP="000668EA">
      <w:pPr>
        <w:widowControl/>
        <w:numPr>
          <w:ilvl w:val="0"/>
          <w:numId w:val="37"/>
        </w:numPr>
        <w:snapToGrid w:val="0"/>
        <w:jc w:val="left"/>
        <w:rPr>
          <w:b/>
          <w:bCs/>
          <w:color w:val="3366FF"/>
        </w:rPr>
      </w:pPr>
      <w:r>
        <w:rPr>
          <w:b/>
          <w:bCs/>
          <w:color w:val="3366FF"/>
        </w:rPr>
        <w:t>Controls</w:t>
      </w:r>
    </w:p>
    <w:p w:rsidR="004E5151" w:rsidRDefault="004E5151">
      <w:pPr>
        <w:widowControl/>
        <w:numPr>
          <w:ilvl w:val="0"/>
          <w:numId w:val="21"/>
        </w:numPr>
        <w:snapToGrid w:val="0"/>
        <w:jc w:val="left"/>
      </w:pPr>
      <w:r>
        <w:lastRenderedPageBreak/>
        <w:t>24V DC control circuit.</w:t>
      </w:r>
    </w:p>
    <w:p w:rsidR="004E5151" w:rsidRDefault="004E5151">
      <w:pPr>
        <w:widowControl/>
        <w:numPr>
          <w:ilvl w:val="0"/>
          <w:numId w:val="21"/>
        </w:numPr>
        <w:snapToGrid w:val="0"/>
        <w:jc w:val="left"/>
      </w:pPr>
      <w:r>
        <w:t>Power circuit according to the specification requirements of the end user.</w:t>
      </w:r>
    </w:p>
    <w:p w:rsidR="004E5151" w:rsidRDefault="004E5151">
      <w:pPr>
        <w:widowControl/>
        <w:numPr>
          <w:ilvl w:val="0"/>
          <w:numId w:val="21"/>
        </w:numPr>
        <w:snapToGrid w:val="0"/>
        <w:jc w:val="left"/>
      </w:pPr>
      <w:r>
        <w:t>Mitsubishi PLC.</w:t>
      </w:r>
    </w:p>
    <w:p w:rsidR="004E5151" w:rsidRDefault="004E5151">
      <w:pPr>
        <w:widowControl/>
        <w:numPr>
          <w:ilvl w:val="0"/>
          <w:numId w:val="21"/>
        </w:numPr>
        <w:snapToGrid w:val="0"/>
        <w:jc w:val="left"/>
      </w:pPr>
      <w:r>
        <w:t>E-stop lifeline running entire length of machine on operator and drive side.</w:t>
      </w:r>
    </w:p>
    <w:p w:rsidR="004E5151" w:rsidRDefault="004E5151">
      <w:pPr>
        <w:widowControl/>
        <w:numPr>
          <w:ilvl w:val="0"/>
          <w:numId w:val="21"/>
        </w:numPr>
        <w:snapToGrid w:val="0"/>
        <w:jc w:val="left"/>
      </w:pPr>
      <w:r>
        <w:t>E-stop circuit hardwired into all E-stop pushbutton, guard doors and lifeline.</w:t>
      </w:r>
    </w:p>
    <w:p w:rsidR="004E5151" w:rsidRDefault="00CE4CEF">
      <w:pPr>
        <w:snapToGrid w:val="0"/>
        <w:rPr>
          <w:b/>
          <w:bCs/>
          <w:color w:val="3366FF"/>
        </w:rPr>
      </w:pPr>
      <w:r>
        <w:rPr>
          <w:rFonts w:hint="eastAsia"/>
          <w:b/>
          <w:bCs/>
          <w:color w:val="3366FF"/>
        </w:rPr>
        <w:t xml:space="preserve">5 </w:t>
      </w:r>
      <w:r w:rsidR="004E5151">
        <w:rPr>
          <w:b/>
          <w:bCs/>
          <w:color w:val="3366FF"/>
        </w:rPr>
        <w:t>Operator control</w:t>
      </w:r>
    </w:p>
    <w:p w:rsidR="004E5151" w:rsidRDefault="004E5151">
      <w:pPr>
        <w:widowControl/>
        <w:numPr>
          <w:ilvl w:val="0"/>
          <w:numId w:val="22"/>
        </w:numPr>
        <w:snapToGrid w:val="0"/>
        <w:jc w:val="left"/>
      </w:pPr>
      <w:r>
        <w:rPr>
          <w:rFonts w:hint="eastAsia"/>
        </w:rPr>
        <w:t>P</w:t>
      </w:r>
      <w:r>
        <w:t>rovide hardwired E-stop mushroom style buttons at each operator station.</w:t>
      </w:r>
    </w:p>
    <w:p w:rsidR="004E5151" w:rsidRDefault="004E5151">
      <w:pPr>
        <w:widowControl/>
        <w:numPr>
          <w:ilvl w:val="0"/>
          <w:numId w:val="22"/>
        </w:numPr>
        <w:snapToGrid w:val="0"/>
        <w:jc w:val="left"/>
      </w:pPr>
      <w:r>
        <w:t>Provide normal stop mushroom style buttons at each operator station.</w:t>
      </w:r>
    </w:p>
    <w:p w:rsidR="004E5151" w:rsidRDefault="004E5151">
      <w:pPr>
        <w:widowControl/>
        <w:numPr>
          <w:ilvl w:val="0"/>
          <w:numId w:val="22"/>
        </w:numPr>
        <w:snapToGrid w:val="0"/>
        <w:jc w:val="left"/>
      </w:pPr>
      <w:r>
        <w:t>Mitsubishi touch screens for control of functions, setup and fault messaging.</w:t>
      </w:r>
    </w:p>
    <w:p w:rsidR="004E5151" w:rsidRDefault="00CE4CEF">
      <w:pPr>
        <w:snapToGrid w:val="0"/>
        <w:rPr>
          <w:b/>
          <w:bCs/>
          <w:color w:val="3366FF"/>
        </w:rPr>
      </w:pPr>
      <w:r>
        <w:rPr>
          <w:rFonts w:hint="eastAsia"/>
          <w:b/>
          <w:bCs/>
          <w:color w:val="3366FF"/>
        </w:rPr>
        <w:t xml:space="preserve">6 </w:t>
      </w:r>
      <w:r w:rsidR="004E5151">
        <w:rPr>
          <w:b/>
          <w:bCs/>
          <w:color w:val="3366FF"/>
        </w:rPr>
        <w:t>Adhesive system</w:t>
      </w:r>
    </w:p>
    <w:p w:rsidR="004E5151" w:rsidRDefault="000054DD">
      <w:pPr>
        <w:widowControl/>
        <w:numPr>
          <w:ilvl w:val="0"/>
          <w:numId w:val="23"/>
        </w:numPr>
        <w:snapToGrid w:val="0"/>
        <w:jc w:val="left"/>
      </w:pPr>
      <w:r>
        <w:rPr>
          <w:rFonts w:hint="eastAsia"/>
        </w:rPr>
        <w:t>ITW Dynatec</w:t>
      </w:r>
      <w:r w:rsidR="004E5151">
        <w:t>Hotmelt system</w:t>
      </w:r>
    </w:p>
    <w:p w:rsidR="004E5151" w:rsidRDefault="004E5151">
      <w:pPr>
        <w:widowControl/>
        <w:numPr>
          <w:ilvl w:val="0"/>
          <w:numId w:val="23"/>
        </w:numPr>
        <w:snapToGrid w:val="0"/>
        <w:jc w:val="left"/>
      </w:pPr>
      <w:r>
        <w:t>Every applicator head to have a dedicated pump or dual stream pump on dual applications</w:t>
      </w:r>
    </w:p>
    <w:p w:rsidR="004E5151" w:rsidRDefault="004E5151">
      <w:pPr>
        <w:widowControl/>
        <w:numPr>
          <w:ilvl w:val="0"/>
          <w:numId w:val="23"/>
        </w:numPr>
        <w:snapToGrid w:val="0"/>
        <w:jc w:val="left"/>
      </w:pPr>
      <w:r>
        <w:t>Control of on/off and phasing to be accomplished through touch screen</w:t>
      </w:r>
      <w:r w:rsidR="008F174D">
        <w:rPr>
          <w:rFonts w:hint="eastAsia"/>
        </w:rPr>
        <w:t xml:space="preserve"> (Digital CAM)</w:t>
      </w:r>
    </w:p>
    <w:p w:rsidR="004E5151" w:rsidRDefault="004E5151">
      <w:pPr>
        <w:widowControl/>
        <w:numPr>
          <w:ilvl w:val="0"/>
          <w:numId w:val="23"/>
        </w:numPr>
        <w:snapToGrid w:val="0"/>
        <w:jc w:val="left"/>
      </w:pPr>
      <w:r>
        <w:t>Manual purge, auto and off functions for all applications.</w:t>
      </w:r>
    </w:p>
    <w:p w:rsidR="004E5151" w:rsidRDefault="004E5151">
      <w:pPr>
        <w:widowControl/>
        <w:numPr>
          <w:ilvl w:val="0"/>
          <w:numId w:val="23"/>
        </w:numPr>
        <w:snapToGrid w:val="0"/>
        <w:jc w:val="left"/>
      </w:pPr>
      <w:r>
        <w:t>The following applications are needed</w:t>
      </w:r>
    </w:p>
    <w:p w:rsidR="004E5151" w:rsidRDefault="004E5151">
      <w:pPr>
        <w:widowControl/>
        <w:numPr>
          <w:ilvl w:val="1"/>
          <w:numId w:val="23"/>
        </w:numPr>
        <w:snapToGrid w:val="0"/>
        <w:jc w:val="left"/>
      </w:pPr>
      <w:r>
        <w:t xml:space="preserve">Leg elastic </w:t>
      </w:r>
      <w:r>
        <w:rPr>
          <w:rFonts w:hint="eastAsia"/>
        </w:rPr>
        <w:t>gun</w:t>
      </w:r>
      <w:r w:rsidR="00136A6A">
        <w:rPr>
          <w:rFonts w:hint="eastAsia"/>
        </w:rPr>
        <w:t xml:space="preserve"> (QTY 2)</w:t>
      </w:r>
    </w:p>
    <w:p w:rsidR="004E5151" w:rsidRDefault="004E5151">
      <w:pPr>
        <w:widowControl/>
        <w:numPr>
          <w:ilvl w:val="1"/>
          <w:numId w:val="23"/>
        </w:numPr>
        <w:snapToGrid w:val="0"/>
        <w:jc w:val="left"/>
      </w:pPr>
      <w:r>
        <w:t xml:space="preserve">Leg elastic </w:t>
      </w:r>
      <w:r w:rsidR="00136A6A">
        <w:rPr>
          <w:rFonts w:hint="eastAsia"/>
        </w:rPr>
        <w:t xml:space="preserve">dual stream </w:t>
      </w:r>
      <w:r>
        <w:rPr>
          <w:rFonts w:hint="eastAsia"/>
        </w:rPr>
        <w:t>pump</w:t>
      </w:r>
    </w:p>
    <w:p w:rsidR="004E5151" w:rsidRDefault="004E5151">
      <w:pPr>
        <w:widowControl/>
        <w:numPr>
          <w:ilvl w:val="1"/>
          <w:numId w:val="23"/>
        </w:numPr>
        <w:snapToGrid w:val="0"/>
        <w:jc w:val="left"/>
      </w:pPr>
      <w:r>
        <w:t>Backsheet</w:t>
      </w:r>
      <w:r w:rsidR="006B6463">
        <w:rPr>
          <w:rFonts w:hint="eastAsia"/>
        </w:rPr>
        <w:t xml:space="preserve"> - core</w:t>
      </w:r>
      <w:r>
        <w:t xml:space="preserve"> construction</w:t>
      </w:r>
      <w:r>
        <w:rPr>
          <w:rFonts w:hint="eastAsia"/>
        </w:rPr>
        <w:t xml:space="preserve"> glue gun</w:t>
      </w:r>
    </w:p>
    <w:p w:rsidR="004E5151" w:rsidRDefault="004E5151">
      <w:pPr>
        <w:widowControl/>
        <w:numPr>
          <w:ilvl w:val="1"/>
          <w:numId w:val="23"/>
        </w:numPr>
        <w:snapToGrid w:val="0"/>
        <w:jc w:val="left"/>
      </w:pPr>
      <w:r>
        <w:t>Backsheet</w:t>
      </w:r>
      <w:r w:rsidR="006B6463">
        <w:t>–</w:t>
      </w:r>
      <w:r w:rsidR="006B6463">
        <w:rPr>
          <w:rFonts w:hint="eastAsia"/>
        </w:rPr>
        <w:t xml:space="preserve"> core </w:t>
      </w:r>
      <w:r>
        <w:t>construction</w:t>
      </w:r>
      <w:r>
        <w:rPr>
          <w:rFonts w:hint="eastAsia"/>
        </w:rPr>
        <w:t xml:space="preserve"> glue pump</w:t>
      </w:r>
    </w:p>
    <w:p w:rsidR="009F2193" w:rsidRDefault="009F2193" w:rsidP="009F2193">
      <w:pPr>
        <w:widowControl/>
        <w:numPr>
          <w:ilvl w:val="1"/>
          <w:numId w:val="23"/>
        </w:numPr>
        <w:snapToGrid w:val="0"/>
        <w:jc w:val="left"/>
      </w:pPr>
      <w:r>
        <w:rPr>
          <w:rFonts w:hint="eastAsia"/>
        </w:rPr>
        <w:t xml:space="preserve">Textile </w:t>
      </w:r>
      <w:r>
        <w:t>Backsheet</w:t>
      </w:r>
      <w:r>
        <w:rPr>
          <w:rFonts w:hint="eastAsia"/>
        </w:rPr>
        <w:t>nonwoven</w:t>
      </w:r>
      <w:r w:rsidR="00136A6A">
        <w:t>–</w:t>
      </w:r>
      <w:r w:rsidR="00136A6A">
        <w:rPr>
          <w:rFonts w:hint="eastAsia"/>
        </w:rPr>
        <w:t xml:space="preserve"> Back sheet</w:t>
      </w:r>
      <w:r>
        <w:t>construction</w:t>
      </w:r>
      <w:r>
        <w:rPr>
          <w:rFonts w:hint="eastAsia"/>
        </w:rPr>
        <w:t xml:space="preserve"> glue gun</w:t>
      </w:r>
    </w:p>
    <w:p w:rsidR="009F2193" w:rsidRDefault="009F2193" w:rsidP="009F2193">
      <w:pPr>
        <w:widowControl/>
        <w:numPr>
          <w:ilvl w:val="1"/>
          <w:numId w:val="23"/>
        </w:numPr>
        <w:snapToGrid w:val="0"/>
        <w:jc w:val="left"/>
      </w:pPr>
      <w:r>
        <w:rPr>
          <w:rFonts w:hint="eastAsia"/>
        </w:rPr>
        <w:t xml:space="preserve">Textile </w:t>
      </w:r>
      <w:r>
        <w:t>Backsheet</w:t>
      </w:r>
      <w:r>
        <w:rPr>
          <w:rFonts w:hint="eastAsia"/>
        </w:rPr>
        <w:t xml:space="preserve">nonwoven </w:t>
      </w:r>
      <w:r w:rsidR="00136A6A">
        <w:t>–</w:t>
      </w:r>
      <w:r>
        <w:rPr>
          <w:rFonts w:hint="eastAsia"/>
        </w:rPr>
        <w:t xml:space="preserve"> Backsheet </w:t>
      </w:r>
      <w:r>
        <w:t>construction</w:t>
      </w:r>
      <w:r>
        <w:rPr>
          <w:rFonts w:hint="eastAsia"/>
        </w:rPr>
        <w:t xml:space="preserve"> glue pump</w:t>
      </w:r>
    </w:p>
    <w:p w:rsidR="004E5151" w:rsidRDefault="004E5151">
      <w:pPr>
        <w:widowControl/>
        <w:numPr>
          <w:ilvl w:val="1"/>
          <w:numId w:val="23"/>
        </w:numPr>
        <w:snapToGrid w:val="0"/>
        <w:jc w:val="left"/>
      </w:pPr>
      <w:r>
        <w:t>Topsheet construction – topsheet to core</w:t>
      </w:r>
      <w:r>
        <w:rPr>
          <w:rFonts w:hint="eastAsia"/>
        </w:rPr>
        <w:t xml:space="preserve"> glue gun</w:t>
      </w:r>
    </w:p>
    <w:p w:rsidR="004E5151" w:rsidRDefault="004E5151">
      <w:pPr>
        <w:widowControl/>
        <w:numPr>
          <w:ilvl w:val="1"/>
          <w:numId w:val="23"/>
        </w:numPr>
        <w:snapToGrid w:val="0"/>
        <w:jc w:val="left"/>
      </w:pPr>
      <w:r>
        <w:t>Topsheet construction – topsheet to core</w:t>
      </w:r>
      <w:r>
        <w:rPr>
          <w:rFonts w:hint="eastAsia"/>
        </w:rPr>
        <w:t xml:space="preserve"> glue pump</w:t>
      </w:r>
    </w:p>
    <w:p w:rsidR="00136A6A" w:rsidRDefault="00136A6A" w:rsidP="00136A6A">
      <w:pPr>
        <w:widowControl/>
        <w:numPr>
          <w:ilvl w:val="1"/>
          <w:numId w:val="23"/>
        </w:numPr>
        <w:snapToGrid w:val="0"/>
        <w:jc w:val="left"/>
      </w:pPr>
      <w:r>
        <w:rPr>
          <w:rFonts w:hint="eastAsia"/>
        </w:rPr>
        <w:t>Tissue</w:t>
      </w:r>
      <w:r>
        <w:t xml:space="preserve"> construction</w:t>
      </w:r>
      <w:r>
        <w:rPr>
          <w:rFonts w:hint="eastAsia"/>
        </w:rPr>
        <w:t xml:space="preserve"> glue gun</w:t>
      </w:r>
    </w:p>
    <w:p w:rsidR="00136A6A" w:rsidRDefault="00136A6A" w:rsidP="00136A6A">
      <w:pPr>
        <w:widowControl/>
        <w:numPr>
          <w:ilvl w:val="1"/>
          <w:numId w:val="23"/>
        </w:numPr>
        <w:snapToGrid w:val="0"/>
        <w:jc w:val="left"/>
      </w:pPr>
      <w:r>
        <w:rPr>
          <w:rFonts w:hint="eastAsia"/>
        </w:rPr>
        <w:t>Tissue</w:t>
      </w:r>
      <w:r>
        <w:t xml:space="preserve"> construction</w:t>
      </w:r>
      <w:r>
        <w:rPr>
          <w:rFonts w:hint="eastAsia"/>
        </w:rPr>
        <w:t xml:space="preserve"> glue pump</w:t>
      </w:r>
    </w:p>
    <w:p w:rsidR="004E5151" w:rsidRDefault="004E5151">
      <w:pPr>
        <w:widowControl/>
        <w:numPr>
          <w:ilvl w:val="1"/>
          <w:numId w:val="23"/>
        </w:numPr>
        <w:snapToGrid w:val="0"/>
        <w:jc w:val="left"/>
      </w:pPr>
      <w:r>
        <w:t>Acquisition layer</w:t>
      </w:r>
      <w:r>
        <w:rPr>
          <w:rFonts w:hint="eastAsia"/>
        </w:rPr>
        <w:t xml:space="preserve"> - </w:t>
      </w:r>
      <w:r>
        <w:t>Topsheet construction</w:t>
      </w:r>
      <w:r>
        <w:rPr>
          <w:rFonts w:hint="eastAsia"/>
        </w:rPr>
        <w:t xml:space="preserve"> glue gun</w:t>
      </w:r>
    </w:p>
    <w:p w:rsidR="004E5151" w:rsidRDefault="004E5151">
      <w:pPr>
        <w:widowControl/>
        <w:numPr>
          <w:ilvl w:val="1"/>
          <w:numId w:val="23"/>
        </w:numPr>
        <w:snapToGrid w:val="0"/>
        <w:jc w:val="left"/>
      </w:pPr>
      <w:r>
        <w:t>Acquisition layer</w:t>
      </w:r>
      <w:r>
        <w:rPr>
          <w:rFonts w:hint="eastAsia"/>
        </w:rPr>
        <w:t xml:space="preserve"> - </w:t>
      </w:r>
      <w:r>
        <w:t>Topsheet construction</w:t>
      </w:r>
      <w:r>
        <w:rPr>
          <w:rFonts w:hint="eastAsia"/>
        </w:rPr>
        <w:t xml:space="preserve"> glue pump</w:t>
      </w:r>
    </w:p>
    <w:p w:rsidR="004E5151" w:rsidRDefault="004E5151">
      <w:pPr>
        <w:widowControl/>
        <w:numPr>
          <w:ilvl w:val="1"/>
          <w:numId w:val="23"/>
        </w:numPr>
        <w:snapToGrid w:val="0"/>
        <w:jc w:val="left"/>
      </w:pPr>
      <w:r>
        <w:t xml:space="preserve">ILG elastic </w:t>
      </w:r>
      <w:r>
        <w:rPr>
          <w:rFonts w:hint="eastAsia"/>
        </w:rPr>
        <w:t>gun</w:t>
      </w:r>
      <w:r w:rsidR="00136A6A">
        <w:rPr>
          <w:rFonts w:hint="eastAsia"/>
        </w:rPr>
        <w:t xml:space="preserve"> (QTY 2)</w:t>
      </w:r>
    </w:p>
    <w:p w:rsidR="004E5151" w:rsidRDefault="004E5151">
      <w:pPr>
        <w:widowControl/>
        <w:numPr>
          <w:ilvl w:val="1"/>
          <w:numId w:val="23"/>
        </w:numPr>
        <w:snapToGrid w:val="0"/>
        <w:jc w:val="left"/>
      </w:pPr>
      <w:r>
        <w:t>ILG elastic</w:t>
      </w:r>
      <w:r w:rsidR="00136A6A">
        <w:rPr>
          <w:rFonts w:hint="eastAsia"/>
        </w:rPr>
        <w:t xml:space="preserve"> dual stream</w:t>
      </w:r>
      <w:r>
        <w:rPr>
          <w:rFonts w:hint="eastAsia"/>
        </w:rPr>
        <w:t>pump</w:t>
      </w:r>
    </w:p>
    <w:p w:rsidR="004E5151" w:rsidRDefault="004E5151">
      <w:pPr>
        <w:widowControl/>
        <w:numPr>
          <w:ilvl w:val="1"/>
          <w:numId w:val="23"/>
        </w:numPr>
        <w:snapToGrid w:val="0"/>
        <w:jc w:val="left"/>
      </w:pPr>
      <w:r>
        <w:t xml:space="preserve">ILG ribbon to </w:t>
      </w:r>
      <w:r w:rsidR="00564366">
        <w:t>Topsheet</w:t>
      </w:r>
      <w:r>
        <w:rPr>
          <w:rFonts w:hint="eastAsia"/>
        </w:rPr>
        <w:t>gun</w:t>
      </w:r>
      <w:r w:rsidR="00136A6A">
        <w:rPr>
          <w:rFonts w:hint="eastAsia"/>
        </w:rPr>
        <w:t xml:space="preserve"> (QTY 2)</w:t>
      </w:r>
    </w:p>
    <w:p w:rsidR="004E5151" w:rsidRDefault="004E5151">
      <w:pPr>
        <w:widowControl/>
        <w:numPr>
          <w:ilvl w:val="1"/>
          <w:numId w:val="23"/>
        </w:numPr>
        <w:snapToGrid w:val="0"/>
        <w:jc w:val="left"/>
      </w:pPr>
      <w:r>
        <w:t xml:space="preserve">ILG ribbon to </w:t>
      </w:r>
      <w:r w:rsidR="00564366">
        <w:t>Topsheet</w:t>
      </w:r>
      <w:r w:rsidR="00136A6A">
        <w:rPr>
          <w:rFonts w:hint="eastAsia"/>
        </w:rPr>
        <w:t xml:space="preserve">dual stream </w:t>
      </w:r>
      <w:r>
        <w:rPr>
          <w:rFonts w:hint="eastAsia"/>
        </w:rPr>
        <w:t>pump</w:t>
      </w:r>
    </w:p>
    <w:p w:rsidR="00A12296" w:rsidRDefault="00564366">
      <w:pPr>
        <w:widowControl/>
        <w:numPr>
          <w:ilvl w:val="1"/>
          <w:numId w:val="23"/>
        </w:numPr>
        <w:snapToGrid w:val="0"/>
        <w:jc w:val="left"/>
      </w:pPr>
      <w:r>
        <w:rPr>
          <w:rFonts w:hint="eastAsia"/>
        </w:rPr>
        <w:t>Frontal tape to backsheet construction glue gun</w:t>
      </w:r>
    </w:p>
    <w:p w:rsidR="00564366" w:rsidRDefault="00564366">
      <w:pPr>
        <w:widowControl/>
        <w:numPr>
          <w:ilvl w:val="1"/>
          <w:numId w:val="23"/>
        </w:numPr>
        <w:snapToGrid w:val="0"/>
        <w:jc w:val="left"/>
      </w:pPr>
      <w:r>
        <w:rPr>
          <w:rFonts w:hint="eastAsia"/>
        </w:rPr>
        <w:t>Frontal tape to backsheet construction glue pump</w:t>
      </w:r>
    </w:p>
    <w:p w:rsidR="00136A6A" w:rsidRDefault="00136A6A" w:rsidP="00136A6A">
      <w:pPr>
        <w:widowControl/>
        <w:numPr>
          <w:ilvl w:val="1"/>
          <w:numId w:val="23"/>
        </w:numPr>
        <w:snapToGrid w:val="0"/>
        <w:jc w:val="left"/>
      </w:pPr>
      <w:r>
        <w:t>Back</w:t>
      </w:r>
      <w:r>
        <w:rPr>
          <w:rFonts w:hint="eastAsia"/>
        </w:rPr>
        <w:t xml:space="preserve"> ear - Topsheet</w:t>
      </w:r>
      <w:r>
        <w:t xml:space="preserve"> construction</w:t>
      </w:r>
      <w:r>
        <w:rPr>
          <w:rFonts w:hint="eastAsia"/>
        </w:rPr>
        <w:t xml:space="preserve"> glue gun (QTY 2)</w:t>
      </w:r>
    </w:p>
    <w:p w:rsidR="00136A6A" w:rsidRDefault="00136A6A" w:rsidP="00136A6A">
      <w:pPr>
        <w:widowControl/>
        <w:numPr>
          <w:ilvl w:val="1"/>
          <w:numId w:val="23"/>
        </w:numPr>
        <w:snapToGrid w:val="0"/>
        <w:jc w:val="left"/>
      </w:pPr>
      <w:r>
        <w:t>Back</w:t>
      </w:r>
      <w:r>
        <w:rPr>
          <w:rFonts w:hint="eastAsia"/>
        </w:rPr>
        <w:t xml:space="preserve"> ear - Topsheet</w:t>
      </w:r>
      <w:r>
        <w:t xml:space="preserve"> construction</w:t>
      </w:r>
      <w:r>
        <w:rPr>
          <w:rFonts w:hint="eastAsia"/>
        </w:rPr>
        <w:t xml:space="preserve"> glue dual stream pump</w:t>
      </w:r>
    </w:p>
    <w:p w:rsidR="004E5151" w:rsidRDefault="004E5151" w:rsidP="00CE4CEF">
      <w:pPr>
        <w:widowControl/>
        <w:numPr>
          <w:ilvl w:val="0"/>
          <w:numId w:val="32"/>
        </w:numPr>
        <w:snapToGrid w:val="0"/>
        <w:jc w:val="left"/>
        <w:rPr>
          <w:b/>
          <w:bCs/>
          <w:color w:val="3366FF"/>
        </w:rPr>
      </w:pPr>
      <w:r>
        <w:rPr>
          <w:b/>
          <w:bCs/>
          <w:color w:val="3366FF"/>
        </w:rPr>
        <w:t>OEM components</w:t>
      </w:r>
    </w:p>
    <w:p w:rsidR="004E5151" w:rsidRDefault="004E5151">
      <w:pPr>
        <w:widowControl/>
        <w:numPr>
          <w:ilvl w:val="0"/>
          <w:numId w:val="25"/>
        </w:numPr>
        <w:snapToGrid w:val="0"/>
        <w:jc w:val="left"/>
      </w:pPr>
      <w:r>
        <w:t>Web guides – BST</w:t>
      </w:r>
    </w:p>
    <w:p w:rsidR="004E5151" w:rsidRDefault="004E5151">
      <w:pPr>
        <w:widowControl/>
        <w:numPr>
          <w:ilvl w:val="0"/>
          <w:numId w:val="25"/>
        </w:numPr>
        <w:snapToGrid w:val="0"/>
        <w:jc w:val="left"/>
      </w:pPr>
      <w:r>
        <w:t xml:space="preserve">Controls/drives – Mitsubishi PLC, touch screens and </w:t>
      </w:r>
      <w:r w:rsidR="00FF12EB">
        <w:rPr>
          <w:rFonts w:hint="eastAsia"/>
        </w:rPr>
        <w:t>J4</w:t>
      </w:r>
      <w:r>
        <w:t>Servos</w:t>
      </w:r>
    </w:p>
    <w:p w:rsidR="006B6463" w:rsidRDefault="006B6463">
      <w:pPr>
        <w:widowControl/>
        <w:numPr>
          <w:ilvl w:val="0"/>
          <w:numId w:val="25"/>
        </w:numPr>
        <w:snapToGrid w:val="0"/>
        <w:jc w:val="left"/>
      </w:pPr>
      <w:r>
        <w:rPr>
          <w:rFonts w:hint="eastAsia"/>
        </w:rPr>
        <w:t xml:space="preserve">Low voltage parts, switch, AC contactor, thermo relay : </w:t>
      </w:r>
      <w:r>
        <w:rPr>
          <w:rFonts w:hint="eastAsia"/>
          <w:caps/>
        </w:rPr>
        <w:t>SChNEIDER</w:t>
      </w:r>
    </w:p>
    <w:p w:rsidR="004E5151" w:rsidRDefault="006B6463">
      <w:pPr>
        <w:widowControl/>
        <w:numPr>
          <w:ilvl w:val="0"/>
          <w:numId w:val="25"/>
        </w:numPr>
        <w:snapToGrid w:val="0"/>
        <w:jc w:val="left"/>
      </w:pPr>
      <w:r>
        <w:rPr>
          <w:rFonts w:hint="eastAsia"/>
        </w:rPr>
        <w:t>Sensor</w:t>
      </w:r>
      <w:r w:rsidR="004E5151">
        <w:t xml:space="preserve"> – </w:t>
      </w:r>
      <w:r>
        <w:rPr>
          <w:rFonts w:hint="eastAsia"/>
        </w:rPr>
        <w:t>Keyence</w:t>
      </w:r>
      <w:r w:rsidR="00510B4E">
        <w:rPr>
          <w:rFonts w:hint="eastAsia"/>
        </w:rPr>
        <w:t>, Omron, Sick</w:t>
      </w:r>
    </w:p>
    <w:p w:rsidR="004E5151" w:rsidRDefault="004E5151">
      <w:pPr>
        <w:widowControl/>
        <w:numPr>
          <w:ilvl w:val="0"/>
          <w:numId w:val="25"/>
        </w:numPr>
        <w:snapToGrid w:val="0"/>
        <w:jc w:val="left"/>
      </w:pPr>
      <w:r>
        <w:t>Bearings –SKF,</w:t>
      </w:r>
      <w:r w:rsidR="00510B4E">
        <w:rPr>
          <w:rFonts w:hint="eastAsia"/>
        </w:rPr>
        <w:t xml:space="preserve"> FAG, UBC, Peer</w:t>
      </w:r>
    </w:p>
    <w:p w:rsidR="004E5151" w:rsidRDefault="004E5151">
      <w:pPr>
        <w:widowControl/>
        <w:numPr>
          <w:ilvl w:val="0"/>
          <w:numId w:val="25"/>
        </w:numPr>
        <w:snapToGrid w:val="0"/>
        <w:jc w:val="left"/>
      </w:pPr>
      <w:r>
        <w:t>Pneumatics – FESTO</w:t>
      </w:r>
      <w:r w:rsidR="006B6463">
        <w:rPr>
          <w:rFonts w:hint="eastAsia"/>
        </w:rPr>
        <w:t xml:space="preserve"> / SMC</w:t>
      </w:r>
      <w:r w:rsidR="00510B4E">
        <w:rPr>
          <w:rFonts w:hint="eastAsia"/>
        </w:rPr>
        <w:t xml:space="preserve"> / ARK</w:t>
      </w:r>
    </w:p>
    <w:p w:rsidR="004E5151" w:rsidRDefault="004E5151">
      <w:pPr>
        <w:widowControl/>
        <w:numPr>
          <w:ilvl w:val="0"/>
          <w:numId w:val="25"/>
        </w:numPr>
        <w:snapToGrid w:val="0"/>
        <w:jc w:val="left"/>
      </w:pPr>
      <w:r>
        <w:t>Safety guard switches – Schmersal</w:t>
      </w:r>
    </w:p>
    <w:p w:rsidR="004E5151" w:rsidRDefault="004E5151">
      <w:pPr>
        <w:widowControl/>
        <w:numPr>
          <w:ilvl w:val="0"/>
          <w:numId w:val="25"/>
        </w:numPr>
        <w:snapToGrid w:val="0"/>
        <w:jc w:val="left"/>
      </w:pPr>
      <w:r>
        <w:t xml:space="preserve">Timing belts – </w:t>
      </w:r>
      <w:r w:rsidR="006B6463">
        <w:rPr>
          <w:rFonts w:hint="eastAsia"/>
        </w:rPr>
        <w:t>Gates</w:t>
      </w:r>
      <w:r w:rsidR="00C21312">
        <w:rPr>
          <w:rFonts w:hint="eastAsia"/>
        </w:rPr>
        <w:t>, Opticbelt</w:t>
      </w:r>
    </w:p>
    <w:p w:rsidR="004E5151" w:rsidRDefault="004E5151">
      <w:pPr>
        <w:widowControl/>
        <w:numPr>
          <w:ilvl w:val="0"/>
          <w:numId w:val="25"/>
        </w:numPr>
        <w:snapToGrid w:val="0"/>
        <w:jc w:val="left"/>
      </w:pPr>
      <w:r>
        <w:t xml:space="preserve">Conveyor belts </w:t>
      </w:r>
      <w:r w:rsidR="00E37AF8">
        <w:t>–</w:t>
      </w:r>
      <w:r>
        <w:t>Habasit</w:t>
      </w:r>
    </w:p>
    <w:p w:rsidR="000054DD" w:rsidRDefault="000054DD" w:rsidP="000054DD">
      <w:pPr>
        <w:widowControl/>
        <w:snapToGrid w:val="0"/>
        <w:jc w:val="left"/>
        <w:rPr>
          <w:color w:val="FF0000"/>
        </w:rPr>
      </w:pPr>
    </w:p>
    <w:p w:rsidR="000054DD" w:rsidRDefault="000054DD" w:rsidP="000054DD">
      <w:pPr>
        <w:widowControl/>
        <w:snapToGrid w:val="0"/>
        <w:jc w:val="left"/>
        <w:rPr>
          <w:color w:val="FF0000"/>
        </w:rPr>
      </w:pPr>
    </w:p>
    <w:p w:rsidR="000054DD" w:rsidRPr="00972D48" w:rsidRDefault="000054DD" w:rsidP="00AE0DCE">
      <w:pPr>
        <w:widowControl/>
        <w:snapToGrid w:val="0"/>
        <w:jc w:val="left"/>
        <w:rPr>
          <w:rFonts w:hAnsi="SimSun"/>
          <w:b/>
          <w:bCs/>
          <w:sz w:val="28"/>
          <w:szCs w:val="28"/>
        </w:rPr>
      </w:pPr>
    </w:p>
    <w:sectPr w:rsidR="000054DD" w:rsidRPr="00972D48" w:rsidSect="00101F11">
      <w:headerReference w:type="default" r:id="rId7"/>
      <w:footerReference w:type="default" r:id="rId8"/>
      <w:pgSz w:w="12240" w:h="15840"/>
      <w:pgMar w:top="1440" w:right="1800" w:bottom="1440" w:left="1800" w:header="720" w:footer="45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AAF" w:rsidRDefault="007F2AAF">
      <w:r>
        <w:separator/>
      </w:r>
    </w:p>
  </w:endnote>
  <w:endnote w:type="continuationSeparator" w:id="1">
    <w:p w:rsidR="007F2AAF" w:rsidRDefault="007F2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ZYaoTi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92" w:rsidRDefault="00C83A92">
    <w:pPr>
      <w:pStyle w:val="a4"/>
      <w:jc w:val="both"/>
      <w:rPr>
        <w:rFonts w:ascii="FZYaoTi" w:eastAsia="FZYaoT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AAF" w:rsidRDefault="007F2AAF">
      <w:r>
        <w:separator/>
      </w:r>
    </w:p>
  </w:footnote>
  <w:footnote w:type="continuationSeparator" w:id="1">
    <w:p w:rsidR="007F2AAF" w:rsidRDefault="007F2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92" w:rsidRDefault="00C83A92" w:rsidP="00BC4A5D">
    <w:pPr>
      <w:pStyle w:val="a3"/>
      <w:ind w:leftChars="-257" w:left="-176" w:hangingChars="202" w:hanging="36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03C"/>
    <w:multiLevelType w:val="hybridMultilevel"/>
    <w:tmpl w:val="5DB4412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B4D9C"/>
    <w:multiLevelType w:val="hybridMultilevel"/>
    <w:tmpl w:val="5DC4AA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D28C1"/>
    <w:multiLevelType w:val="multilevel"/>
    <w:tmpl w:val="C7382E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C6941CA"/>
    <w:multiLevelType w:val="hybridMultilevel"/>
    <w:tmpl w:val="4DD66B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65099"/>
    <w:multiLevelType w:val="hybridMultilevel"/>
    <w:tmpl w:val="983E1A8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ED6A46"/>
    <w:multiLevelType w:val="hybridMultilevel"/>
    <w:tmpl w:val="9CC85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9A71B3"/>
    <w:multiLevelType w:val="multilevel"/>
    <w:tmpl w:val="BFB2C2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C616A65"/>
    <w:multiLevelType w:val="hybridMultilevel"/>
    <w:tmpl w:val="637C15A8"/>
    <w:lvl w:ilvl="0" w:tplc="38BA81CE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8">
    <w:nsid w:val="1CB33191"/>
    <w:multiLevelType w:val="hybridMultilevel"/>
    <w:tmpl w:val="66F2DA7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55FD7"/>
    <w:multiLevelType w:val="multilevel"/>
    <w:tmpl w:val="21C276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0367536"/>
    <w:multiLevelType w:val="hybridMultilevel"/>
    <w:tmpl w:val="D506E0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9A609F"/>
    <w:multiLevelType w:val="hybridMultilevel"/>
    <w:tmpl w:val="7AAA5528"/>
    <w:lvl w:ilvl="0" w:tplc="1A9C47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2">
    <w:nsid w:val="249772D2"/>
    <w:multiLevelType w:val="hybridMultilevel"/>
    <w:tmpl w:val="ACA4BD6C"/>
    <w:lvl w:ilvl="0" w:tplc="06682C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6676FA5"/>
    <w:multiLevelType w:val="hybridMultilevel"/>
    <w:tmpl w:val="BEFA262E"/>
    <w:lvl w:ilvl="0" w:tplc="04090019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4">
    <w:nsid w:val="29653D6C"/>
    <w:multiLevelType w:val="hybridMultilevel"/>
    <w:tmpl w:val="48C078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333234"/>
    <w:multiLevelType w:val="hybridMultilevel"/>
    <w:tmpl w:val="416056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0D6DA5"/>
    <w:multiLevelType w:val="hybridMultilevel"/>
    <w:tmpl w:val="261A067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221194"/>
    <w:multiLevelType w:val="multilevel"/>
    <w:tmpl w:val="37DECED0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18">
    <w:nsid w:val="304D407F"/>
    <w:multiLevelType w:val="hybridMultilevel"/>
    <w:tmpl w:val="246811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C50F5D"/>
    <w:multiLevelType w:val="hybridMultilevel"/>
    <w:tmpl w:val="C5A86D9A"/>
    <w:lvl w:ilvl="0" w:tplc="9A0435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0">
    <w:nsid w:val="33CD089C"/>
    <w:multiLevelType w:val="multilevel"/>
    <w:tmpl w:val="D72673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5F713B3"/>
    <w:multiLevelType w:val="multilevel"/>
    <w:tmpl w:val="01184E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390E1EA2"/>
    <w:multiLevelType w:val="hybridMultilevel"/>
    <w:tmpl w:val="C7F0C2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1714F6"/>
    <w:multiLevelType w:val="hybridMultilevel"/>
    <w:tmpl w:val="74EE35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204010"/>
    <w:multiLevelType w:val="hybridMultilevel"/>
    <w:tmpl w:val="A89604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E537C4"/>
    <w:multiLevelType w:val="hybridMultilevel"/>
    <w:tmpl w:val="0EC283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D7322A"/>
    <w:multiLevelType w:val="hybridMultilevel"/>
    <w:tmpl w:val="61685D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CC2A9C"/>
    <w:multiLevelType w:val="multilevel"/>
    <w:tmpl w:val="C7382E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8">
    <w:nsid w:val="5916712E"/>
    <w:multiLevelType w:val="hybridMultilevel"/>
    <w:tmpl w:val="5DC4AA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EE2C78"/>
    <w:multiLevelType w:val="hybridMultilevel"/>
    <w:tmpl w:val="45369E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7147E8"/>
    <w:multiLevelType w:val="hybridMultilevel"/>
    <w:tmpl w:val="99E0AD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055259"/>
    <w:multiLevelType w:val="multilevel"/>
    <w:tmpl w:val="C7382E3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2">
    <w:nsid w:val="65151FC5"/>
    <w:multiLevelType w:val="hybridMultilevel"/>
    <w:tmpl w:val="E9D053C4"/>
    <w:lvl w:ilvl="0" w:tplc="56BA7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3">
    <w:nsid w:val="66406F8B"/>
    <w:multiLevelType w:val="multilevel"/>
    <w:tmpl w:val="D1567B2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4">
    <w:nsid w:val="67980BCC"/>
    <w:multiLevelType w:val="hybridMultilevel"/>
    <w:tmpl w:val="92AC7C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817532"/>
    <w:multiLevelType w:val="hybridMultilevel"/>
    <w:tmpl w:val="89ECA0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296760"/>
    <w:multiLevelType w:val="hybridMultilevel"/>
    <w:tmpl w:val="3B1C263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3F4167"/>
    <w:multiLevelType w:val="hybridMultilevel"/>
    <w:tmpl w:val="C25CB8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C1576F"/>
    <w:multiLevelType w:val="hybridMultilevel"/>
    <w:tmpl w:val="3B7ECC0A"/>
    <w:lvl w:ilvl="0" w:tplc="22300064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1"/>
  </w:num>
  <w:num w:numId="29">
    <w:abstractNumId w:val="7"/>
  </w:num>
  <w:num w:numId="30">
    <w:abstractNumId w:val="21"/>
  </w:num>
  <w:num w:numId="31">
    <w:abstractNumId w:val="33"/>
  </w:num>
  <w:num w:numId="32">
    <w:abstractNumId w:val="38"/>
  </w:num>
  <w:num w:numId="33">
    <w:abstractNumId w:val="6"/>
  </w:num>
  <w:num w:numId="34">
    <w:abstractNumId w:val="0"/>
  </w:num>
  <w:num w:numId="35">
    <w:abstractNumId w:val="1"/>
  </w:num>
  <w:num w:numId="36">
    <w:abstractNumId w:val="32"/>
  </w:num>
  <w:num w:numId="37">
    <w:abstractNumId w:val="12"/>
  </w:num>
  <w:num w:numId="38">
    <w:abstractNumId w:val="19"/>
  </w:num>
  <w:num w:numId="39">
    <w:abstractNumId w:val="20"/>
  </w:num>
  <w:num w:numId="40">
    <w:abstractNumId w:val="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1598"/>
    <w:rsid w:val="0000399B"/>
    <w:rsid w:val="000054DD"/>
    <w:rsid w:val="00006CF2"/>
    <w:rsid w:val="00016440"/>
    <w:rsid w:val="00026D83"/>
    <w:rsid w:val="000668EA"/>
    <w:rsid w:val="00084531"/>
    <w:rsid w:val="000961E5"/>
    <w:rsid w:val="000A6EFC"/>
    <w:rsid w:val="000D26B9"/>
    <w:rsid w:val="000E372F"/>
    <w:rsid w:val="00101F11"/>
    <w:rsid w:val="00127AD0"/>
    <w:rsid w:val="00127DD9"/>
    <w:rsid w:val="0013126C"/>
    <w:rsid w:val="00136A6A"/>
    <w:rsid w:val="00142C30"/>
    <w:rsid w:val="0017746E"/>
    <w:rsid w:val="001A70AA"/>
    <w:rsid w:val="001D6ED3"/>
    <w:rsid w:val="00211022"/>
    <w:rsid w:val="00234325"/>
    <w:rsid w:val="00236198"/>
    <w:rsid w:val="0024553B"/>
    <w:rsid w:val="00253F71"/>
    <w:rsid w:val="00294D46"/>
    <w:rsid w:val="002A4261"/>
    <w:rsid w:val="002A6EAA"/>
    <w:rsid w:val="002B17FC"/>
    <w:rsid w:val="002B3934"/>
    <w:rsid w:val="002B4E7B"/>
    <w:rsid w:val="002E0C8A"/>
    <w:rsid w:val="002E6CC5"/>
    <w:rsid w:val="002F0A59"/>
    <w:rsid w:val="002F188A"/>
    <w:rsid w:val="0032445F"/>
    <w:rsid w:val="00332498"/>
    <w:rsid w:val="00362067"/>
    <w:rsid w:val="003808C5"/>
    <w:rsid w:val="00385533"/>
    <w:rsid w:val="003A3CBF"/>
    <w:rsid w:val="003D180A"/>
    <w:rsid w:val="003D4E39"/>
    <w:rsid w:val="003E6C85"/>
    <w:rsid w:val="003F309D"/>
    <w:rsid w:val="0041164B"/>
    <w:rsid w:val="00451849"/>
    <w:rsid w:val="0045330F"/>
    <w:rsid w:val="004A05DA"/>
    <w:rsid w:val="004B1656"/>
    <w:rsid w:val="004B352D"/>
    <w:rsid w:val="004E5151"/>
    <w:rsid w:val="004F7B47"/>
    <w:rsid w:val="00505381"/>
    <w:rsid w:val="00505E63"/>
    <w:rsid w:val="00510B4E"/>
    <w:rsid w:val="0051170F"/>
    <w:rsid w:val="00533F2A"/>
    <w:rsid w:val="00542E73"/>
    <w:rsid w:val="00545334"/>
    <w:rsid w:val="0055253E"/>
    <w:rsid w:val="00553A67"/>
    <w:rsid w:val="00564366"/>
    <w:rsid w:val="005A351B"/>
    <w:rsid w:val="005A4245"/>
    <w:rsid w:val="005C0942"/>
    <w:rsid w:val="005E250D"/>
    <w:rsid w:val="005E528C"/>
    <w:rsid w:val="00611CB2"/>
    <w:rsid w:val="00647C93"/>
    <w:rsid w:val="00660363"/>
    <w:rsid w:val="006835A2"/>
    <w:rsid w:val="006976A9"/>
    <w:rsid w:val="006B6463"/>
    <w:rsid w:val="00701598"/>
    <w:rsid w:val="00702512"/>
    <w:rsid w:val="0071351E"/>
    <w:rsid w:val="00776729"/>
    <w:rsid w:val="007A104C"/>
    <w:rsid w:val="007A7F9A"/>
    <w:rsid w:val="007C443F"/>
    <w:rsid w:val="007F2AAF"/>
    <w:rsid w:val="0084279B"/>
    <w:rsid w:val="00892B4E"/>
    <w:rsid w:val="008A633F"/>
    <w:rsid w:val="008B336F"/>
    <w:rsid w:val="008F174D"/>
    <w:rsid w:val="00920DF8"/>
    <w:rsid w:val="0092295E"/>
    <w:rsid w:val="00925F49"/>
    <w:rsid w:val="00951B4B"/>
    <w:rsid w:val="0096746E"/>
    <w:rsid w:val="00972D48"/>
    <w:rsid w:val="00974919"/>
    <w:rsid w:val="0097677B"/>
    <w:rsid w:val="009B515E"/>
    <w:rsid w:val="009D1BC2"/>
    <w:rsid w:val="009E6C92"/>
    <w:rsid w:val="009F0C07"/>
    <w:rsid w:val="009F2193"/>
    <w:rsid w:val="00A074D4"/>
    <w:rsid w:val="00A120D3"/>
    <w:rsid w:val="00A12296"/>
    <w:rsid w:val="00A65997"/>
    <w:rsid w:val="00A8311A"/>
    <w:rsid w:val="00AA0DD2"/>
    <w:rsid w:val="00AC1DDE"/>
    <w:rsid w:val="00AC571A"/>
    <w:rsid w:val="00AE0DCE"/>
    <w:rsid w:val="00AF6F56"/>
    <w:rsid w:val="00B0290E"/>
    <w:rsid w:val="00B13874"/>
    <w:rsid w:val="00B55757"/>
    <w:rsid w:val="00B632E3"/>
    <w:rsid w:val="00B64737"/>
    <w:rsid w:val="00B7656B"/>
    <w:rsid w:val="00B94B26"/>
    <w:rsid w:val="00BB19B6"/>
    <w:rsid w:val="00BC1DCF"/>
    <w:rsid w:val="00BC4465"/>
    <w:rsid w:val="00BC4A5D"/>
    <w:rsid w:val="00BC5FC7"/>
    <w:rsid w:val="00BC643B"/>
    <w:rsid w:val="00C207F4"/>
    <w:rsid w:val="00C21312"/>
    <w:rsid w:val="00C25E09"/>
    <w:rsid w:val="00C2605D"/>
    <w:rsid w:val="00C34D54"/>
    <w:rsid w:val="00C55DE9"/>
    <w:rsid w:val="00C76860"/>
    <w:rsid w:val="00C768B5"/>
    <w:rsid w:val="00C83A92"/>
    <w:rsid w:val="00C929F9"/>
    <w:rsid w:val="00CD30AB"/>
    <w:rsid w:val="00CE4CEF"/>
    <w:rsid w:val="00D13A09"/>
    <w:rsid w:val="00D80193"/>
    <w:rsid w:val="00DB5EF5"/>
    <w:rsid w:val="00DC69DC"/>
    <w:rsid w:val="00E37AF8"/>
    <w:rsid w:val="00E71FD7"/>
    <w:rsid w:val="00ED4885"/>
    <w:rsid w:val="00ED4CA2"/>
    <w:rsid w:val="00EE5DE8"/>
    <w:rsid w:val="00F03A9B"/>
    <w:rsid w:val="00F03B75"/>
    <w:rsid w:val="00F42B85"/>
    <w:rsid w:val="00F468AE"/>
    <w:rsid w:val="00F638EB"/>
    <w:rsid w:val="00F76683"/>
    <w:rsid w:val="00FB39F9"/>
    <w:rsid w:val="00FC446F"/>
    <w:rsid w:val="00FE7797"/>
    <w:rsid w:val="00FF1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hmetcnv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F1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101F11"/>
    <w:pPr>
      <w:keepNext/>
      <w:outlineLvl w:val="1"/>
    </w:pPr>
    <w:rPr>
      <w:rFonts w:ascii="Book Antiqua" w:hAnsi="Book Antiqua"/>
      <w:b/>
      <w:sz w:val="28"/>
    </w:rPr>
  </w:style>
  <w:style w:type="paragraph" w:styleId="3">
    <w:name w:val="heading 3"/>
    <w:basedOn w:val="a"/>
    <w:next w:val="a"/>
    <w:qFormat/>
    <w:rsid w:val="00101F11"/>
    <w:pPr>
      <w:keepNext/>
      <w:ind w:firstLineChars="389" w:firstLine="1718"/>
      <w:outlineLvl w:val="2"/>
    </w:pPr>
    <w:rPr>
      <w:b/>
      <w:sz w:val="4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01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101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101F11"/>
  </w:style>
  <w:style w:type="character" w:styleId="a6">
    <w:name w:val="Hyperlink"/>
    <w:rsid w:val="00101F11"/>
    <w:rPr>
      <w:color w:val="0000FF"/>
      <w:u w:val="single"/>
    </w:rPr>
  </w:style>
  <w:style w:type="paragraph" w:customStyle="1" w:styleId="Default">
    <w:name w:val="Default"/>
    <w:rsid w:val="00101F11"/>
    <w:pPr>
      <w:widowControl w:val="0"/>
      <w:autoSpaceDE w:val="0"/>
      <w:autoSpaceDN w:val="0"/>
      <w:adjustRightInd w:val="0"/>
    </w:pPr>
    <w:rPr>
      <w:rFonts w:ascii="SimSun"/>
      <w:color w:val="000000"/>
      <w:sz w:val="24"/>
      <w:szCs w:val="24"/>
    </w:rPr>
  </w:style>
  <w:style w:type="paragraph" w:styleId="20">
    <w:name w:val="Body Text Indent 2"/>
    <w:basedOn w:val="a"/>
    <w:rsid w:val="00101F11"/>
    <w:pPr>
      <w:ind w:leftChars="228" w:left="2159" w:hangingChars="700" w:hanging="1680"/>
    </w:pPr>
    <w:rPr>
      <w:rFonts w:ascii="SimSun" w:hAnsi="SimSun"/>
      <w:sz w:val="24"/>
    </w:rPr>
  </w:style>
  <w:style w:type="paragraph" w:styleId="a7">
    <w:name w:val="Body Text"/>
    <w:basedOn w:val="a"/>
    <w:rsid w:val="00101F11"/>
    <w:pPr>
      <w:spacing w:after="120"/>
    </w:pPr>
  </w:style>
  <w:style w:type="paragraph" w:styleId="a8">
    <w:name w:val="Date"/>
    <w:basedOn w:val="a"/>
    <w:next w:val="a"/>
    <w:rsid w:val="00101F11"/>
    <w:pPr>
      <w:ind w:leftChars="2500" w:left="100"/>
    </w:pPr>
    <w:rPr>
      <w:snapToGrid w:val="0"/>
      <w:sz w:val="24"/>
    </w:rPr>
  </w:style>
  <w:style w:type="paragraph" w:styleId="a9">
    <w:name w:val="Plain Text"/>
    <w:basedOn w:val="a"/>
    <w:rsid w:val="00101F11"/>
    <w:rPr>
      <w:rFonts w:ascii="SimSun" w:hAnsi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F1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101F11"/>
    <w:pPr>
      <w:keepNext/>
      <w:outlineLvl w:val="1"/>
    </w:pPr>
    <w:rPr>
      <w:rFonts w:ascii="Book Antiqua" w:hAnsi="Book Antiqua"/>
      <w:b/>
      <w:sz w:val="28"/>
    </w:rPr>
  </w:style>
  <w:style w:type="paragraph" w:styleId="3">
    <w:name w:val="heading 3"/>
    <w:basedOn w:val="a"/>
    <w:next w:val="a"/>
    <w:qFormat/>
    <w:rsid w:val="00101F11"/>
    <w:pPr>
      <w:keepNext/>
      <w:ind w:firstLineChars="389" w:firstLine="1718"/>
      <w:outlineLvl w:val="2"/>
    </w:pPr>
    <w:rPr>
      <w:b/>
      <w:sz w:val="4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01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101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101F11"/>
  </w:style>
  <w:style w:type="character" w:styleId="a6">
    <w:name w:val="Hyperlink"/>
    <w:rsid w:val="00101F11"/>
    <w:rPr>
      <w:color w:val="0000FF"/>
      <w:u w:val="single"/>
    </w:rPr>
  </w:style>
  <w:style w:type="paragraph" w:customStyle="1" w:styleId="Default">
    <w:name w:val="Default"/>
    <w:rsid w:val="00101F11"/>
    <w:pPr>
      <w:widowControl w:val="0"/>
      <w:autoSpaceDE w:val="0"/>
      <w:autoSpaceDN w:val="0"/>
      <w:adjustRightInd w:val="0"/>
    </w:pPr>
    <w:rPr>
      <w:rFonts w:ascii="宋体"/>
      <w:color w:val="000000"/>
      <w:sz w:val="24"/>
      <w:szCs w:val="24"/>
    </w:rPr>
  </w:style>
  <w:style w:type="paragraph" w:styleId="20">
    <w:name w:val="Body Text Indent 2"/>
    <w:basedOn w:val="a"/>
    <w:rsid w:val="00101F11"/>
    <w:pPr>
      <w:ind w:leftChars="228" w:left="2159" w:hangingChars="700" w:hanging="1680"/>
    </w:pPr>
    <w:rPr>
      <w:rFonts w:ascii="宋体" w:hAnsi="宋体"/>
      <w:sz w:val="24"/>
    </w:rPr>
  </w:style>
  <w:style w:type="paragraph" w:styleId="a7">
    <w:name w:val="Body Text"/>
    <w:basedOn w:val="a"/>
    <w:rsid w:val="00101F11"/>
    <w:pPr>
      <w:spacing w:after="120"/>
    </w:pPr>
  </w:style>
  <w:style w:type="paragraph" w:styleId="a8">
    <w:name w:val="Date"/>
    <w:basedOn w:val="a"/>
    <w:next w:val="a"/>
    <w:rsid w:val="00101F11"/>
    <w:pPr>
      <w:ind w:leftChars="2500" w:left="100"/>
    </w:pPr>
    <w:rPr>
      <w:snapToGrid w:val="0"/>
      <w:sz w:val="24"/>
    </w:rPr>
  </w:style>
  <w:style w:type="paragraph" w:styleId="a9">
    <w:name w:val="Plain Text"/>
    <w:basedOn w:val="a"/>
    <w:rsid w:val="00101F11"/>
    <w:rPr>
      <w:rFonts w:ascii="宋体" w:hAnsi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1263</Words>
  <Characters>7205</Characters>
  <Application>Microsoft Office Word</Application>
  <DocSecurity>0</DocSecurity>
  <Lines>60</Lines>
  <Paragraphs>16</Paragraphs>
  <ScaleCrop>false</ScaleCrop>
  <Company>SkyUN.Org</Company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2011-04-26T10:08:00Z</cp:lastPrinted>
  <dcterms:created xsi:type="dcterms:W3CDTF">2017-06-27T04:01:00Z</dcterms:created>
  <dcterms:modified xsi:type="dcterms:W3CDTF">2017-06-27T04:01:00Z</dcterms:modified>
</cp:coreProperties>
</file>